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920D1A" w:rsidRDefault="0073732B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Кандидат</w:t>
      </w:r>
      <w:r w:rsidR="00617D03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>, допущен</w:t>
      </w:r>
      <w:r w:rsidR="00617D0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співбесіди на зайняття </w:t>
      </w:r>
      <w:r w:rsidR="00617D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вакантної </w:t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посади державної служби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="00653D4F" w:rsidRPr="00920D1A">
        <w:rPr>
          <w:rFonts w:ascii="Times New Roman" w:eastAsia="Calibri" w:hAnsi="Times New Roman" w:cs="Times New Roman"/>
          <w:b/>
          <w:sz w:val="24"/>
          <w:szCs w:val="24"/>
          <w:lang w:val="uk-UA"/>
        </w:rPr>
        <w:br/>
      </w:r>
      <w:r w:rsidR="00617966" w:rsidRPr="00920D1A">
        <w:rPr>
          <w:rFonts w:ascii="Times New Roman" w:hAnsi="Times New Roman" w:cs="Times New Roman"/>
          <w:b/>
          <w:sz w:val="24"/>
          <w:szCs w:val="24"/>
          <w:lang w:val="uk-UA"/>
        </w:rPr>
        <w:t>категорії «В» –</w:t>
      </w:r>
    </w:p>
    <w:p w:rsidR="00617966" w:rsidRPr="00920D1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7966" w:rsidRPr="002808A9" w:rsidRDefault="00653D4F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617966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оловний спеціаліст </w:t>
      </w:r>
      <w:r w:rsidR="008F5C7A"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2808A9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управління персоналом та юридичного забезпечення</w:t>
      </w:r>
    </w:p>
    <w:p w:rsidR="00617966" w:rsidRPr="00920D1A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3968"/>
        <w:gridCol w:w="4820"/>
        <w:gridCol w:w="5238"/>
      </w:tblGrid>
      <w:tr w:rsidR="00617966" w:rsidRPr="002808A9" w:rsidTr="00546C9D">
        <w:trPr>
          <w:trHeight w:val="442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Дата та час співбесіди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</w:tr>
      <w:tr w:rsidR="00617966" w:rsidRPr="002808A9" w:rsidTr="00546C9D">
        <w:trPr>
          <w:trHeight w:val="269"/>
        </w:trPr>
        <w:tc>
          <w:tcPr>
            <w:tcW w:w="239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1636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778" w:type="pct"/>
            <w:vAlign w:val="center"/>
          </w:tcPr>
          <w:p w:rsidR="00617966" w:rsidRPr="002808A9" w:rsidRDefault="00617966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17D03" w:rsidRPr="00617D03" w:rsidTr="00546C9D">
        <w:trPr>
          <w:trHeight w:val="20"/>
        </w:trPr>
        <w:tc>
          <w:tcPr>
            <w:tcW w:w="239" w:type="pct"/>
            <w:vAlign w:val="center"/>
          </w:tcPr>
          <w:p w:rsidR="002808A9" w:rsidRPr="002808A9" w:rsidRDefault="002808A9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2808A9" w:rsidRPr="002808A9" w:rsidRDefault="00012F1C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Клименко Людмила Володимирівна</w:t>
            </w:r>
          </w:p>
        </w:tc>
        <w:tc>
          <w:tcPr>
            <w:tcW w:w="1636" w:type="pct"/>
            <w:vAlign w:val="center"/>
          </w:tcPr>
          <w:p w:rsidR="002808A9" w:rsidRPr="00617D03" w:rsidRDefault="00617D03" w:rsidP="00617D0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14</w:t>
            </w:r>
            <w:r w:rsidR="00940195"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липня</w:t>
            </w:r>
            <w:r w:rsidR="008D5BFF"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2023</w:t>
            </w:r>
            <w:r w:rsidR="002808A9"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року </w:t>
            </w:r>
            <w:r w:rsidR="002808A9"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09</w:t>
            </w:r>
            <w:r w:rsidR="002808A9"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2808A9"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годині</w:t>
            </w:r>
            <w:r w:rsidR="002808A9"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  <w:r w:rsidR="002808A9"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0 </w:t>
            </w:r>
            <w:r w:rsidR="002808A9"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2808A9" w:rsidRPr="00617D03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м. Київ, вул. Ко</w:t>
            </w:r>
            <w:r w:rsidR="00617D03"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стянтинівська, 9/6, кабінет 305</w:t>
            </w:r>
          </w:p>
        </w:tc>
      </w:tr>
      <w:tr w:rsidR="00617D03" w:rsidRPr="00617D03" w:rsidTr="00546C9D">
        <w:trPr>
          <w:trHeight w:val="20"/>
        </w:trPr>
        <w:tc>
          <w:tcPr>
            <w:tcW w:w="239" w:type="pct"/>
            <w:vAlign w:val="center"/>
          </w:tcPr>
          <w:p w:rsidR="00012F1C" w:rsidRPr="002808A9" w:rsidRDefault="00012F1C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012F1C" w:rsidRDefault="00012F1C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Галицька Оксана Миколаївна</w:t>
            </w:r>
          </w:p>
        </w:tc>
        <w:tc>
          <w:tcPr>
            <w:tcW w:w="1636" w:type="pct"/>
            <w:vAlign w:val="center"/>
          </w:tcPr>
          <w:p w:rsidR="00012F1C" w:rsidRPr="00617D03" w:rsidRDefault="00617D03" w:rsidP="00BF3A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14 липня 2023 року </w:t>
            </w: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09 </w:t>
            </w: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годині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30 </w:t>
            </w: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012F1C" w:rsidRPr="00617D03" w:rsidRDefault="00617D0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м. Київ, вул. Костянтинівська, 9/6, кабінет 305</w:t>
            </w:r>
          </w:p>
        </w:tc>
      </w:tr>
      <w:tr w:rsidR="00617D03" w:rsidRPr="00617D03" w:rsidTr="00546C9D">
        <w:trPr>
          <w:trHeight w:val="20"/>
        </w:trPr>
        <w:tc>
          <w:tcPr>
            <w:tcW w:w="239" w:type="pct"/>
            <w:vAlign w:val="center"/>
          </w:tcPr>
          <w:p w:rsidR="00617D03" w:rsidRPr="002808A9" w:rsidRDefault="00617D03" w:rsidP="002808A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447" w:hanging="4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617D03" w:rsidRDefault="00617D03" w:rsidP="002808A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Кириченко Віта Іванівна</w:t>
            </w:r>
          </w:p>
        </w:tc>
        <w:tc>
          <w:tcPr>
            <w:tcW w:w="1636" w:type="pct"/>
            <w:vAlign w:val="center"/>
          </w:tcPr>
          <w:p w:rsidR="00617D03" w:rsidRPr="00617D03" w:rsidRDefault="00617D03" w:rsidP="00BF3A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14 липня 2023 року </w:t>
            </w: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09 </w:t>
            </w: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годині</w:t>
            </w:r>
            <w:r w:rsidRPr="00617D03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30 </w:t>
            </w: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хвилин</w:t>
            </w:r>
          </w:p>
        </w:tc>
        <w:tc>
          <w:tcPr>
            <w:tcW w:w="1778" w:type="pct"/>
            <w:vAlign w:val="center"/>
          </w:tcPr>
          <w:p w:rsidR="00617D03" w:rsidRPr="00617D03" w:rsidRDefault="00617D0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7D03">
              <w:rPr>
                <w:rFonts w:ascii="Times New Roman" w:hAnsi="Times New Roman" w:cs="Times New Roman"/>
                <w:color w:val="000000" w:themeColor="text1"/>
                <w:lang w:val="uk-UA"/>
              </w:rPr>
              <w:t>м. Київ, вул. Костянтинівська, 9/6, кабінет 305</w:t>
            </w:r>
          </w:p>
        </w:tc>
      </w:tr>
    </w:tbl>
    <w:p w:rsidR="00CE1516" w:rsidRPr="0000406E" w:rsidRDefault="00CE1516" w:rsidP="00920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1516" w:rsidRPr="0000406E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F3824CD4"/>
    <w:lvl w:ilvl="0" w:tplc="F3E8A404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406E"/>
    <w:rsid w:val="00012F1C"/>
    <w:rsid w:val="000222C5"/>
    <w:rsid w:val="0004139F"/>
    <w:rsid w:val="001323F0"/>
    <w:rsid w:val="0014295A"/>
    <w:rsid w:val="0022541C"/>
    <w:rsid w:val="002808A9"/>
    <w:rsid w:val="002C2DC9"/>
    <w:rsid w:val="003157EC"/>
    <w:rsid w:val="00390FB3"/>
    <w:rsid w:val="003A5342"/>
    <w:rsid w:val="00400B11"/>
    <w:rsid w:val="0040258F"/>
    <w:rsid w:val="00446ACA"/>
    <w:rsid w:val="0051036C"/>
    <w:rsid w:val="00546C9D"/>
    <w:rsid w:val="00566550"/>
    <w:rsid w:val="005D6441"/>
    <w:rsid w:val="00616598"/>
    <w:rsid w:val="00617966"/>
    <w:rsid w:val="00617D03"/>
    <w:rsid w:val="00621B67"/>
    <w:rsid w:val="00653D4F"/>
    <w:rsid w:val="0066241B"/>
    <w:rsid w:val="00675450"/>
    <w:rsid w:val="006A764A"/>
    <w:rsid w:val="006B0877"/>
    <w:rsid w:val="0073732B"/>
    <w:rsid w:val="00750742"/>
    <w:rsid w:val="007A7D4C"/>
    <w:rsid w:val="007B7510"/>
    <w:rsid w:val="007E780D"/>
    <w:rsid w:val="007F55C0"/>
    <w:rsid w:val="008D300E"/>
    <w:rsid w:val="008D5BFF"/>
    <w:rsid w:val="008F4EA1"/>
    <w:rsid w:val="008F5C7A"/>
    <w:rsid w:val="00920D1A"/>
    <w:rsid w:val="0093303C"/>
    <w:rsid w:val="009349AA"/>
    <w:rsid w:val="00940195"/>
    <w:rsid w:val="009A41BB"/>
    <w:rsid w:val="009F5A98"/>
    <w:rsid w:val="00AF392C"/>
    <w:rsid w:val="00B04079"/>
    <w:rsid w:val="00B055BB"/>
    <w:rsid w:val="00B539C0"/>
    <w:rsid w:val="00B60B3C"/>
    <w:rsid w:val="00BA3F36"/>
    <w:rsid w:val="00BC11B2"/>
    <w:rsid w:val="00BC1B11"/>
    <w:rsid w:val="00BF3AC6"/>
    <w:rsid w:val="00C17E45"/>
    <w:rsid w:val="00C4696F"/>
    <w:rsid w:val="00C62BB7"/>
    <w:rsid w:val="00CE1516"/>
    <w:rsid w:val="00D27EF7"/>
    <w:rsid w:val="00D95302"/>
    <w:rsid w:val="00E65A0F"/>
    <w:rsid w:val="00E81C4F"/>
    <w:rsid w:val="00EC2525"/>
    <w:rsid w:val="00ED5B8E"/>
    <w:rsid w:val="00F57A75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2023-07-13T10:37:00Z</dcterms:created>
  <dcterms:modified xsi:type="dcterms:W3CDTF">2023-07-13T10:37:00Z</dcterms:modified>
</cp:coreProperties>
</file>