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AB" w:rsidRDefault="00E435AB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676102" w:rsidRPr="0046567C" w:rsidRDefault="00676102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КВАЛІФІКАЦІЙНІ ВИМОГИ</w:t>
      </w:r>
    </w:p>
    <w:p w:rsidR="00E435AB" w:rsidRPr="0046567C" w:rsidRDefault="003A635A" w:rsidP="0067610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 вакантної</w:t>
      </w:r>
      <w:r w:rsidR="00676102"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посад</w:t>
      </w:r>
      <w:r w:rsidRPr="0046567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державної служби категорії «В» </w:t>
      </w:r>
      <w:r w:rsidR="00C24A36" w:rsidRPr="0046567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головного спеціаліста відділу  </w:t>
      </w:r>
      <w:r w:rsidR="00795A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житлового господарства</w:t>
      </w:r>
      <w:r w:rsidR="00104090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24A36" w:rsidRPr="004656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управління житлово-комунального господарства Подільської районної в місті Києві державної адміністрації</w:t>
      </w:r>
    </w:p>
    <w:p w:rsidR="00E435AB" w:rsidRPr="0046567C" w:rsidRDefault="00E435AB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59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2367"/>
        <w:gridCol w:w="6829"/>
      </w:tblGrid>
      <w:tr w:rsidR="00E435AB" w:rsidRPr="0046567C" w:rsidTr="000A3669">
        <w:trPr>
          <w:trHeight w:val="27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E435AB" w:rsidRPr="0046567C" w:rsidTr="00D60418">
        <w:trPr>
          <w:trHeight w:val="7306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6761" w:rsidRPr="00B66761" w:rsidRDefault="00B626B8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761" w:rsidRPr="00B66761">
              <w:rPr>
                <w:rFonts w:ascii="Times New Roman" w:hAnsi="Times New Roman" w:cs="Times New Roman"/>
                <w:sz w:val="24"/>
                <w:szCs w:val="24"/>
              </w:rPr>
              <w:t>Співпраця з житлово-будівельними  кооперативами (ЖБК) по питанню обслуговування житлового фонду, проведення координації, консультації та методичного керівництва з головами ЖБК та ініціативними групами мешканців району, проведення роботи щодо інвентаризації житлового фонду ЖБК.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761">
              <w:rPr>
                <w:rFonts w:ascii="Times New Roman" w:hAnsi="Times New Roman" w:cs="Times New Roman"/>
                <w:sz w:val="24"/>
                <w:szCs w:val="24"/>
              </w:rPr>
              <w:t>Співпраця з житловими організаціями не комунальної форми власності, які надають послуги з управління в житлових будинках, що збудовані на кошти інвесторів по питанням обслуговування житлового фонду, проведення координації, виїзні наради з ініціативними групами мешканців району.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відповідей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заяви,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доручення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надійшли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систему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АСКОД. Участь в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комісійних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обстеженнях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звернень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громадян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відповідей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звернення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надійшли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Контактний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Києва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координації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узагальнення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пропозицій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співфінансуванню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ремонту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фонду ЖБК та ОСББ.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інвентаризації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Подільського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Співпраця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відомчими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житловими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прийому-передачі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відомчих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будинків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участь в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нарадах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сприяє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прискоренню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підприємствами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установами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відомчого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об’єктів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перебувають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господарському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віданні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6761" w:rsidRPr="00B66761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за заходами,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спрямованими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сталої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житлового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в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осінньо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-зимовий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період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26B8" w:rsidRPr="0046567C" w:rsidRDefault="00B66761" w:rsidP="00B66761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Здійснення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за 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роботою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комунальних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аварійних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віковим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станом дерев, участь в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комісійних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обстеженнях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67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</w:t>
            </w:r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редження</w:t>
            </w:r>
            <w:proofErr w:type="spellEnd"/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надзвичайних</w:t>
            </w:r>
            <w:proofErr w:type="spellEnd"/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ситуацій</w:t>
            </w:r>
            <w:proofErr w:type="spellEnd"/>
            <w:r w:rsidR="00795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D60418" w:rsidRPr="0046567C" w:rsidTr="001F3E64">
        <w:trPr>
          <w:trHeight w:val="972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418" w:rsidRPr="00D60418" w:rsidRDefault="00D60418" w:rsidP="00D6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0418" w:rsidRPr="00D60418" w:rsidRDefault="00D60418" w:rsidP="00795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Pr="007A4B8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bookmarkStart w:id="0" w:name="_GoBack"/>
            <w:bookmarkEnd w:id="0"/>
            <w:r w:rsidRPr="00D60418">
              <w:rPr>
                <w:rFonts w:ascii="Times New Roman" w:hAnsi="Times New Roman" w:cs="Times New Roman"/>
                <w:sz w:val="24"/>
                <w:szCs w:val="24"/>
              </w:rPr>
              <w:t>,00 грн.</w:t>
            </w:r>
          </w:p>
          <w:p w:rsidR="00D60418" w:rsidRPr="00D60418" w:rsidRDefault="00D60418" w:rsidP="00795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</w:t>
            </w:r>
          </w:p>
          <w:p w:rsidR="00D60418" w:rsidRPr="00D60418" w:rsidRDefault="00D60418" w:rsidP="00795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</w:rPr>
              <w:t>до статті 52 Закону України «Про державну службу» (із змінами);</w:t>
            </w:r>
          </w:p>
          <w:p w:rsidR="00D60418" w:rsidRPr="00D60418" w:rsidRDefault="00D60418" w:rsidP="00795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відповідно</w:t>
            </w:r>
          </w:p>
          <w:p w:rsidR="00D60418" w:rsidRPr="00D60418" w:rsidRDefault="00D60418" w:rsidP="00795A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8">
              <w:rPr>
                <w:rFonts w:ascii="Times New Roman" w:hAnsi="Times New Roman" w:cs="Times New Roman"/>
                <w:sz w:val="24"/>
                <w:szCs w:val="24"/>
              </w:rPr>
              <w:t xml:space="preserve">до постанови Кабінету Міністрів України від 18 січня 2017 року </w:t>
            </w:r>
            <w:r w:rsidRPr="00D6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 «Питання оплати праці працівників державних органів»  (із змінами).</w:t>
            </w:r>
          </w:p>
        </w:tc>
      </w:tr>
      <w:tr w:rsidR="00E435AB" w:rsidRPr="0046567C" w:rsidTr="001F3E64">
        <w:trPr>
          <w:trHeight w:val="1141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676102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 призначається на посаду державної служби до моменту призначення на цю посаду переможця конкурсу або до спливу дванадцятимісячного строку після припинення чи скасування воєнного стану.</w:t>
            </w:r>
          </w:p>
        </w:tc>
      </w:tr>
      <w:tr w:rsidR="00E435AB" w:rsidRPr="0046567C" w:rsidTr="00795A89">
        <w:trPr>
          <w:trHeight w:val="3385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 w:rsidP="00676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Перелік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необхідних для участі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підборі</w:t>
            </w: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строк їх подання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676102" w:rsidRPr="0046567C" w:rsidRDefault="009A7614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заява;</w:t>
            </w:r>
          </w:p>
          <w:p w:rsidR="00676102" w:rsidRPr="0046567C" w:rsidRDefault="00104090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резюме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 наявності ві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дповідного ступеня вищої освіти;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відомості про стаж роботи, стаж державної служби (за наявності), досвід роботи на відпов</w:t>
            </w:r>
            <w:r w:rsidR="001D3F51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ідних посадах.</w:t>
            </w:r>
          </w:p>
          <w:p w:rsidR="00676102" w:rsidRPr="0046567C" w:rsidRDefault="00676102" w:rsidP="00676102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 приймається:</w:t>
            </w:r>
          </w:p>
          <w:p w:rsidR="000A3669" w:rsidRPr="000A3669" w:rsidRDefault="00DF0265" w:rsidP="000A3669">
            <w:pPr>
              <w:spacing w:before="150" w:after="150" w:line="240" w:lineRule="auto"/>
              <w:ind w:left="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</w:t>
            </w:r>
            <w:r w:rsidR="006533E7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00 хв. 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3C47B6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5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травня</w:t>
            </w:r>
            <w:r w:rsidR="00104090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2023</w:t>
            </w:r>
            <w:r w:rsidR="00676102" w:rsidRPr="0046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435AB" w:rsidRPr="0046567C" w:rsidTr="00D60418">
        <w:trPr>
          <w:trHeight w:val="1"/>
        </w:trPr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435AB" w:rsidRPr="0046567C" w:rsidTr="001F3E64">
        <w:trPr>
          <w:trHeight w:val="432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</w:t>
            </w:r>
          </w:p>
          <w:p w:rsidR="00E435AB" w:rsidRPr="0046567C" w:rsidRDefault="00C24A36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435AB" w:rsidRPr="00795A89" w:rsidRDefault="00C24A36" w:rsidP="00EC52B0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A89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  <w:r w:rsidR="00795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5A8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  <w:p w:rsidR="00E435AB" w:rsidRPr="0046567C" w:rsidRDefault="00E435AB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команді;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з великими масивами інформації;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орієнтація на досягнення кінцевих результатів;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надавати та аргументувати пропозиції;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вирішувати комплексні завдання;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оперативність;</w:t>
            </w:r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 особисті компетенції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відповідальність;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дисциплінованість;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65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пунктуальність;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уважність до деталей;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порядність;</w:t>
            </w:r>
          </w:p>
          <w:p w:rsidR="00E435AB" w:rsidRPr="0046567C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незалежність та ініціативність;</w:t>
            </w:r>
          </w:p>
          <w:p w:rsidR="00E435AB" w:rsidRPr="000A3669" w:rsidRDefault="00C2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E435AB" w:rsidRPr="0046567C" w:rsidTr="000A3669">
        <w:trPr>
          <w:trHeight w:val="1"/>
        </w:trPr>
        <w:tc>
          <w:tcPr>
            <w:tcW w:w="9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0A3669" w:rsidRDefault="00C24A36" w:rsidP="000A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E435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7F7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Компоненті</w:t>
            </w:r>
            <w:r w:rsidR="00C24A36"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вимоги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Конституція України;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державну службу»;</w:t>
            </w:r>
          </w:p>
          <w:p w:rsidR="00E435AB" w:rsidRPr="0046567C" w:rsidRDefault="00C24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запобігання корупції».</w:t>
            </w:r>
          </w:p>
        </w:tc>
      </w:tr>
      <w:tr w:rsidR="00E435AB" w:rsidRPr="0046567C" w:rsidTr="00D60418">
        <w:trPr>
          <w:trHeight w:val="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35AB" w:rsidRPr="0046567C" w:rsidRDefault="00C24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22E0" w:rsidRPr="0046567C" w:rsidRDefault="00C24A36" w:rsidP="00552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"Про столицю України – місто-герой Київ", "Про місцеве самоврядування в Україні", "Про місцеві державні адміністрації", Закон України «Про звернення громадян»; Закон України «Про 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 до публічної інформації», </w:t>
            </w:r>
            <w:r w:rsidR="001922E0" w:rsidRPr="00465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22E0" w:rsidRP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об'єднання співвласників багатоквартирного будинку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tbl>
            <w:tblPr>
              <w:tblW w:w="494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8"/>
            </w:tblGrid>
            <w:tr w:rsidR="001922E0" w:rsidRPr="001922E0" w:rsidTr="001922E0">
              <w:trPr>
                <w:trHeight w:val="459"/>
                <w:tblCellSpacing w:w="0" w:type="dxa"/>
              </w:trPr>
              <w:tc>
                <w:tcPr>
                  <w:tcW w:w="0" w:type="auto"/>
                  <w:hideMark/>
                </w:tcPr>
                <w:p w:rsidR="001922E0" w:rsidRPr="001922E0" w:rsidRDefault="001922E0" w:rsidP="001922E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4656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Закон України</w:t>
                  </w:r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</w:t>
                  </w:r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Про </w:t>
                  </w:r>
                  <w:proofErr w:type="spellStart"/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житлово-комунальні</w:t>
                  </w:r>
                  <w:proofErr w:type="spellEnd"/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1922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послуги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».</w:t>
                  </w:r>
                </w:p>
              </w:tc>
            </w:tr>
          </w:tbl>
          <w:p w:rsidR="00E435AB" w:rsidRPr="001922E0" w:rsidRDefault="00E435AB" w:rsidP="001922E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n3"/>
            <w:bookmarkEnd w:id="1"/>
          </w:p>
        </w:tc>
      </w:tr>
    </w:tbl>
    <w:p w:rsidR="00E435AB" w:rsidRDefault="00E435AB" w:rsidP="000A3669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E43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07C6"/>
    <w:multiLevelType w:val="multilevel"/>
    <w:tmpl w:val="B2BEC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B"/>
    <w:rsid w:val="000A3669"/>
    <w:rsid w:val="000B78B8"/>
    <w:rsid w:val="00104090"/>
    <w:rsid w:val="001922E0"/>
    <w:rsid w:val="001D3F51"/>
    <w:rsid w:val="001F3E64"/>
    <w:rsid w:val="00251F19"/>
    <w:rsid w:val="003A635A"/>
    <w:rsid w:val="003C47B6"/>
    <w:rsid w:val="003F100E"/>
    <w:rsid w:val="0042556E"/>
    <w:rsid w:val="0046567C"/>
    <w:rsid w:val="00552CEB"/>
    <w:rsid w:val="00583E9B"/>
    <w:rsid w:val="006533E7"/>
    <w:rsid w:val="00676102"/>
    <w:rsid w:val="006C2D3D"/>
    <w:rsid w:val="00705264"/>
    <w:rsid w:val="00724F2B"/>
    <w:rsid w:val="00795A89"/>
    <w:rsid w:val="007A182E"/>
    <w:rsid w:val="007A4B8A"/>
    <w:rsid w:val="007E183E"/>
    <w:rsid w:val="007F71E9"/>
    <w:rsid w:val="009302B9"/>
    <w:rsid w:val="009A7614"/>
    <w:rsid w:val="009F7D5F"/>
    <w:rsid w:val="00A45093"/>
    <w:rsid w:val="00AA422D"/>
    <w:rsid w:val="00B626B8"/>
    <w:rsid w:val="00B66761"/>
    <w:rsid w:val="00C11369"/>
    <w:rsid w:val="00C24A36"/>
    <w:rsid w:val="00CC63BA"/>
    <w:rsid w:val="00CD2851"/>
    <w:rsid w:val="00CE0A00"/>
    <w:rsid w:val="00D60418"/>
    <w:rsid w:val="00D81B86"/>
    <w:rsid w:val="00DF0265"/>
    <w:rsid w:val="00DF32B7"/>
    <w:rsid w:val="00E41A92"/>
    <w:rsid w:val="00E435AB"/>
    <w:rsid w:val="00EA727F"/>
    <w:rsid w:val="00ED1144"/>
    <w:rsid w:val="00F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D2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Samsung</cp:lastModifiedBy>
  <cp:revision>35</cp:revision>
  <cp:lastPrinted>2022-07-27T11:11:00Z</cp:lastPrinted>
  <dcterms:created xsi:type="dcterms:W3CDTF">2022-02-04T07:06:00Z</dcterms:created>
  <dcterms:modified xsi:type="dcterms:W3CDTF">2023-05-21T08:55:00Z</dcterms:modified>
</cp:coreProperties>
</file>