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F2495" w14:paraId="30E70BAB" w14:textId="77777777" w:rsidTr="00284BDD">
        <w:tc>
          <w:tcPr>
            <w:tcW w:w="4641" w:type="dxa"/>
            <w:gridSpan w:val="3"/>
          </w:tcPr>
          <w:p w14:paraId="051FD2CF" w14:textId="77777777" w:rsidR="008F2495" w:rsidRPr="00932836" w:rsidRDefault="008F2495" w:rsidP="00284BDD">
            <w:pPr>
              <w:ind w:firstLine="34"/>
              <w:jc w:val="left"/>
              <w:rPr>
                <w:b/>
              </w:rPr>
            </w:pPr>
            <w:bookmarkStart w:id="0" w:name="_GoBack"/>
            <w:bookmarkEnd w:id="0"/>
            <w:r w:rsidRPr="00932836">
              <w:rPr>
                <w:b/>
              </w:rPr>
              <w:t>ЗАТВЕРДЖЕНО</w:t>
            </w:r>
          </w:p>
        </w:tc>
      </w:tr>
      <w:tr w:rsidR="008F2495" w14:paraId="59440296" w14:textId="77777777" w:rsidTr="00284BDD">
        <w:tc>
          <w:tcPr>
            <w:tcW w:w="4641" w:type="dxa"/>
            <w:gridSpan w:val="3"/>
          </w:tcPr>
          <w:p w14:paraId="2AB76901" w14:textId="77777777" w:rsidR="008F2495" w:rsidRDefault="008F2495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F2495" w14:paraId="1629EDD4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21240950" w14:textId="78FFFD5A" w:rsidR="008F2495" w:rsidRPr="009D4D5E" w:rsidRDefault="009D4D5E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04.02.2022</w:t>
            </w:r>
          </w:p>
        </w:tc>
        <w:tc>
          <w:tcPr>
            <w:tcW w:w="484" w:type="dxa"/>
            <w:vAlign w:val="bottom"/>
          </w:tcPr>
          <w:p w14:paraId="7E860D36" w14:textId="77777777" w:rsidR="008F2495" w:rsidRPr="00932836" w:rsidRDefault="008F2495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7B5D7EF" w14:textId="230CA82A" w:rsidR="008F2495" w:rsidRDefault="009D4D5E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</w:tr>
    </w:tbl>
    <w:p w14:paraId="22FA4D39" w14:textId="77777777" w:rsidR="008F2495" w:rsidRDefault="008F2495" w:rsidP="008F2495">
      <w:pPr>
        <w:pStyle w:val="rvps7"/>
        <w:spacing w:after="0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8F2495">
      <w:pPr>
        <w:pStyle w:val="rvps7"/>
        <w:spacing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396F62">
        <w:rPr>
          <w:b/>
          <w:color w:val="000000"/>
          <w:szCs w:val="28"/>
          <w:lang w:eastAsia="zh-CN"/>
        </w:rPr>
        <w:t xml:space="preserve">відділу </w:t>
      </w:r>
      <w:r w:rsidR="00CA69B5" w:rsidRPr="00396F62">
        <w:rPr>
          <w:b/>
          <w:color w:val="000000"/>
          <w:szCs w:val="28"/>
          <w:lang w:eastAsia="zh-CN"/>
        </w:rPr>
        <w:t>забезпечення діяльності ЦНАП</w:t>
      </w:r>
      <w:r w:rsidRPr="00396F6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5BA6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адміністративних послуг, їх реєстрація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44EDE1F5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2. Надання вичерпних консультацій щодо отримання «Швидких послуг» та здійснення запису на прийом у центрі надання адміністративних послуг через особистий кабінет в інформаційній системі</w:t>
            </w:r>
            <w:r w:rsidRPr="00396F62">
              <w:rPr>
                <w:color w:val="000000"/>
                <w:szCs w:val="28"/>
                <w:lang w:eastAsia="zh-CN"/>
              </w:rPr>
              <w:br/>
              <w:t xml:space="preserve">та по телефону </w:t>
            </w:r>
            <w:proofErr w:type="spellStart"/>
            <w:r w:rsidRPr="00396F62">
              <w:rPr>
                <w:color w:val="000000"/>
                <w:szCs w:val="28"/>
                <w:lang w:eastAsia="zh-CN"/>
              </w:rPr>
              <w:t>кол</w:t>
            </w:r>
            <w:proofErr w:type="spellEnd"/>
            <w:r w:rsidRPr="00396F6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75023F3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7240A25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</w:t>
            </w:r>
            <w:r w:rsidRPr="00396F62">
              <w:rPr>
                <w:color w:val="000000"/>
                <w:szCs w:val="28"/>
                <w:lang w:eastAsia="zh-CN"/>
              </w:rPr>
              <w:lastRenderedPageBreak/>
              <w:t>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34A17AD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Pr="00396F62">
              <w:rPr>
                <w:color w:val="000000"/>
                <w:szCs w:val="28"/>
                <w:lang w:eastAsia="zh-CN"/>
              </w:rPr>
              <w:br/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31F3493A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</w:t>
            </w:r>
            <w:r w:rsidRPr="00396F62">
              <w:rPr>
                <w:color w:val="000000"/>
                <w:szCs w:val="28"/>
                <w:lang w:eastAsia="zh-CN"/>
              </w:rPr>
              <w:br/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D4D00D9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накладення стягнень.</w:t>
            </w:r>
          </w:p>
          <w:p w14:paraId="6E26694F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Pr="00396F62">
              <w:rPr>
                <w:color w:val="000000"/>
                <w:szCs w:val="28"/>
                <w:lang w:eastAsia="zh-CN"/>
              </w:rPr>
              <w:br/>
              <w:t>на інформаційних стендах та офіційних WEB – сайтах.</w:t>
            </w:r>
          </w:p>
          <w:p w14:paraId="52A2EBC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4F3C9A65" w:rsidR="00DE351B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Default="00142654" w:rsidP="007E5C92">
            <w:pPr>
              <w:pStyle w:val="rvps12"/>
              <w:spacing w:before="24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5500,00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568EE709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</w:t>
            </w:r>
            <w:r w:rsidR="007E5C92">
              <w:rPr>
                <w:szCs w:val="28"/>
              </w:rPr>
              <w:t xml:space="preserve"> </w:t>
            </w:r>
            <w:r w:rsidR="007E5C92" w:rsidRPr="00396F62">
              <w:rPr>
                <w:szCs w:val="28"/>
              </w:rPr>
              <w:t>(зі змінами).</w:t>
            </w:r>
            <w:r w:rsidR="00290BC5" w:rsidRPr="00396F62">
              <w:rPr>
                <w:szCs w:val="28"/>
              </w:rPr>
              <w:t>;</w:t>
            </w:r>
          </w:p>
          <w:p w14:paraId="67AB44CC" w14:textId="43421604" w:rsidR="00205E07" w:rsidRPr="00396F62" w:rsidRDefault="00290BC5" w:rsidP="007E5C92">
            <w:pPr>
              <w:spacing w:after="240"/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2B16E8F" w:rsidR="00290BC5" w:rsidRPr="00396F62" w:rsidRDefault="00142654" w:rsidP="007E5C92">
            <w:pPr>
              <w:spacing w:before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6B98F985" w14:textId="1BEA229D" w:rsidR="00205E07" w:rsidRPr="00396F62" w:rsidRDefault="00142654" w:rsidP="007E5C92">
            <w:pPr>
              <w:spacing w:after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396F62" w:rsidRDefault="006D55E0" w:rsidP="007E5C92">
            <w:pPr>
              <w:shd w:val="clear" w:color="auto" w:fill="FFFFFF"/>
              <w:spacing w:before="240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47B8A1B0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CE03F7">
              <w:rPr>
                <w:szCs w:val="28"/>
              </w:rPr>
              <w:t>ідповідно до зазначеного Закону;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396F62">
              <w:rPr>
                <w:szCs w:val="28"/>
              </w:rPr>
              <w:lastRenderedPageBreak/>
              <w:t xml:space="preserve">визначений Національною комісією зі стандартів державної мови. </w:t>
            </w:r>
          </w:p>
          <w:p w14:paraId="351498B1" w14:textId="0A467E35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396F62">
              <w:rPr>
                <w:lang w:eastAsia="uk-UA"/>
              </w:rPr>
              <w:t>Подача дода</w:t>
            </w:r>
            <w:r w:rsidR="00CE03F7">
              <w:rPr>
                <w:lang w:eastAsia="uk-UA"/>
              </w:rPr>
              <w:t>тків до заяви не є обов’язковою.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21678A0C" w14:textId="79C9248C" w:rsidR="00205E07" w:rsidRPr="00396F62" w:rsidRDefault="000C06F1" w:rsidP="003714AB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3714AB">
              <w:rPr>
                <w:sz w:val="28"/>
                <w:szCs w:val="28"/>
                <w:lang w:val="uk-UA"/>
              </w:rPr>
              <w:t>16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3714AB">
              <w:rPr>
                <w:sz w:val="28"/>
                <w:szCs w:val="28"/>
                <w:lang w:val="uk-UA"/>
              </w:rPr>
              <w:t>14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="003714AB">
              <w:rPr>
                <w:sz w:val="28"/>
                <w:szCs w:val="28"/>
                <w:lang w:val="uk-UA"/>
              </w:rPr>
              <w:t>лютого</w:t>
            </w:r>
            <w:r w:rsidR="00BF6368">
              <w:rPr>
                <w:sz w:val="28"/>
                <w:szCs w:val="28"/>
                <w:lang w:val="uk-UA"/>
              </w:rPr>
              <w:t xml:space="preserve"> </w:t>
            </w:r>
            <w:r w:rsidR="00205E07">
              <w:rPr>
                <w:sz w:val="28"/>
                <w:szCs w:val="28"/>
                <w:lang w:val="uk-UA"/>
              </w:rPr>
              <w:t>202</w:t>
            </w:r>
            <w:r w:rsidR="00BF6368">
              <w:rPr>
                <w:sz w:val="28"/>
                <w:szCs w:val="28"/>
                <w:lang w:val="uk-UA"/>
              </w:rPr>
              <w:t>2</w:t>
            </w:r>
            <w:r w:rsidR="00205E07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574CDF83" w:rsidR="00355B62" w:rsidRPr="00396F62" w:rsidRDefault="003714AB" w:rsidP="00BF6368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 w:rsidR="00BF6368">
              <w:rPr>
                <w:sz w:val="28"/>
                <w:szCs w:val="28"/>
              </w:rPr>
              <w:t>лютого</w:t>
            </w:r>
            <w:r w:rsidR="00355B62" w:rsidRPr="00396F62">
              <w:rPr>
                <w:sz w:val="28"/>
                <w:szCs w:val="28"/>
              </w:rPr>
              <w:t xml:space="preserve"> 202</w:t>
            </w:r>
            <w:r w:rsidR="00BF6368">
              <w:rPr>
                <w:sz w:val="28"/>
                <w:szCs w:val="28"/>
              </w:rPr>
              <w:t>2</w:t>
            </w:r>
            <w:r w:rsidR="00355B62" w:rsidRPr="00396F62">
              <w:rPr>
                <w:sz w:val="28"/>
                <w:szCs w:val="28"/>
              </w:rPr>
              <w:t xml:space="preserve">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20F65650" w:rsidR="00DE351B" w:rsidRPr="00396F62" w:rsidRDefault="00355B62" w:rsidP="003714AB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967577">
              <w:rPr>
                <w:b/>
                <w:szCs w:val="28"/>
              </w:rPr>
              <w:t xml:space="preserve"> </w:t>
            </w:r>
            <w:r w:rsidR="003714AB">
              <w:rPr>
                <w:b/>
                <w:szCs w:val="28"/>
              </w:rPr>
              <w:t>16</w:t>
            </w:r>
            <w:r w:rsidR="00BF6368">
              <w:rPr>
                <w:b/>
                <w:szCs w:val="28"/>
              </w:rPr>
              <w:t xml:space="preserve">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0B737882" w:rsidR="00355B62" w:rsidRPr="00396F62" w:rsidRDefault="00355B62" w:rsidP="00BF6368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3714AB">
              <w:rPr>
                <w:b/>
                <w:szCs w:val="28"/>
              </w:rPr>
              <w:t>16</w:t>
            </w:r>
            <w:r w:rsidR="00D37FE5">
              <w:rPr>
                <w:b/>
                <w:szCs w:val="28"/>
              </w:rPr>
              <w:t xml:space="preserve"> </w:t>
            </w:r>
            <w:r w:rsidR="00BF6368">
              <w:rPr>
                <w:b/>
                <w:szCs w:val="28"/>
              </w:rPr>
              <w:t>лютого</w:t>
            </w:r>
            <w:r w:rsidR="00967577">
              <w:rPr>
                <w:b/>
                <w:szCs w:val="28"/>
              </w:rPr>
              <w:t xml:space="preserve"> 202</w:t>
            </w:r>
            <w:r w:rsidR="00BF6368">
              <w:rPr>
                <w:b/>
                <w:szCs w:val="28"/>
              </w:rPr>
              <w:t>2</w:t>
            </w:r>
            <w:r w:rsidR="00967577">
              <w:rPr>
                <w:b/>
                <w:szCs w:val="28"/>
              </w:rPr>
              <w:t xml:space="preserve">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396F62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02553469" w:rsidR="00355B62" w:rsidRPr="00396F62" w:rsidRDefault="00355B62" w:rsidP="00D37FE5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3714AB">
              <w:rPr>
                <w:b/>
                <w:szCs w:val="28"/>
              </w:rPr>
              <w:t>16</w:t>
            </w:r>
            <w:r w:rsidR="00BF6368">
              <w:rPr>
                <w:b/>
                <w:szCs w:val="28"/>
              </w:rPr>
              <w:t xml:space="preserve">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48BE2B70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CE1DAC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2D22B9AB" w:rsidR="00CD7C9D" w:rsidRPr="00396F62" w:rsidRDefault="000C06F1" w:rsidP="007E5C9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396F62" w14:paraId="27C2C17F" w14:textId="0BE3FA71" w:rsidTr="007E5C92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55E7EE6E" w:rsidR="00CD7C9D" w:rsidRPr="00396F62" w:rsidRDefault="000C06F1" w:rsidP="007E5C92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CE1DAC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ч</w:t>
            </w:r>
            <w:r w:rsidR="00BF43A1" w:rsidRPr="00396F62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396F62" w:rsidRDefault="000A587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030EF" w14:textId="77777777" w:rsidR="0015098A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841FB6B" w:rsidR="000A5871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</w:t>
            </w:r>
            <w:r w:rsidR="00161BBC" w:rsidRPr="00396F62">
              <w:rPr>
                <w:sz w:val="28"/>
                <w:szCs w:val="28"/>
                <w:lang w:val="uk-UA"/>
              </w:rPr>
              <w:t>достовірність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 </w:t>
            </w:r>
            <w:r w:rsidR="000A5871" w:rsidRPr="00396F62">
              <w:rPr>
                <w:sz w:val="28"/>
                <w:szCs w:val="28"/>
                <w:lang w:val="uk-UA"/>
              </w:rPr>
              <w:t>даних та інфо</w:t>
            </w:r>
            <w:r w:rsidR="000C06F1" w:rsidRPr="00396F62">
              <w:rPr>
                <w:sz w:val="28"/>
                <w:szCs w:val="28"/>
                <w:lang w:val="uk-UA"/>
              </w:rPr>
              <w:t>рмації у цифровому середовищі;</w:t>
            </w:r>
          </w:p>
          <w:p w14:paraId="4A5C3E72" w14:textId="12FA039D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396F62" w:rsidRDefault="000A5871" w:rsidP="001C57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2CE3F785" w:rsidR="00DE351B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205E0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241C91E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CE03F7">
              <w:rPr>
                <w:sz w:val="28"/>
                <w:szCs w:val="28"/>
                <w:lang w:val="uk-UA"/>
              </w:rPr>
              <w:t>;</w:t>
            </w:r>
          </w:p>
          <w:p w14:paraId="311EBDC3" w14:textId="6F8A5A2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  <w:r w:rsidR="0096757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160762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 xml:space="preserve">Знання законодавства </w:t>
            </w:r>
            <w:r w:rsidR="00CE03F7">
              <w:rPr>
                <w:sz w:val="28"/>
                <w:szCs w:val="28"/>
              </w:rPr>
              <w:t xml:space="preserve"> </w:t>
            </w:r>
            <w:r w:rsidRPr="00396F62">
              <w:rPr>
                <w:sz w:val="28"/>
                <w:szCs w:val="28"/>
              </w:rPr>
              <w:t>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396F62" w:rsidRDefault="00BF43A1" w:rsidP="001C573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396F62" w:rsidRDefault="00BF43A1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</w:t>
            </w:r>
            <w:r w:rsidR="003574C7" w:rsidRPr="00396F62">
              <w:rPr>
                <w:szCs w:val="28"/>
              </w:rPr>
              <w:t>Про адміністративні послуги</w:t>
            </w:r>
            <w:r w:rsidRPr="00396F62">
              <w:rPr>
                <w:szCs w:val="28"/>
              </w:rPr>
              <w:t>»;</w:t>
            </w:r>
          </w:p>
          <w:p w14:paraId="15443AAF" w14:textId="315750AD" w:rsidR="003574C7" w:rsidRPr="00396F62" w:rsidRDefault="003574C7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396F62" w:rsidRDefault="003574C7" w:rsidP="001C5738">
            <w:pPr>
              <w:ind w:left="18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2E817C0" w:rsidR="003574C7" w:rsidRPr="00396F62" w:rsidRDefault="003574C7" w:rsidP="001C5738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 xml:space="preserve">30 січня 2013 року № 44 «Про затвердження вимог </w:t>
            </w:r>
            <w:r w:rsidR="00205E07">
              <w:rPr>
                <w:szCs w:val="28"/>
              </w:rPr>
              <w:t xml:space="preserve">             </w:t>
            </w:r>
            <w:r w:rsidRPr="00396F62">
              <w:rPr>
                <w:szCs w:val="28"/>
              </w:rPr>
              <w:lastRenderedPageBreak/>
              <w:t>до підготовки технологічної картки адміністративної послуги</w:t>
            </w:r>
            <w:r w:rsidR="0031312D" w:rsidRPr="00396F62">
              <w:rPr>
                <w:szCs w:val="28"/>
              </w:rPr>
              <w:t>» (</w:t>
            </w:r>
            <w:r w:rsidR="00B94D31" w:rsidRPr="00396F62">
              <w:rPr>
                <w:szCs w:val="28"/>
              </w:rPr>
              <w:t>із</w:t>
            </w:r>
            <w:r w:rsidRPr="00396F62">
              <w:rPr>
                <w:szCs w:val="28"/>
              </w:rPr>
              <w:t xml:space="preserve"> змінами);</w:t>
            </w:r>
          </w:p>
          <w:p w14:paraId="4CDC08A2" w14:textId="657A458D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205E07">
              <w:rPr>
                <w:szCs w:val="28"/>
              </w:rPr>
              <w:t xml:space="preserve"> </w:t>
            </w:r>
            <w:r w:rsidR="00205E07" w:rsidRPr="00396F62">
              <w:rPr>
                <w:szCs w:val="28"/>
              </w:rPr>
              <w:t>(із</w:t>
            </w:r>
            <w:r w:rsidR="00205E07">
              <w:rPr>
                <w:szCs w:val="28"/>
              </w:rPr>
              <w:t xml:space="preserve"> змінами).</w:t>
            </w: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</w:p>
    <w:sectPr w:rsidR="00507FBE" w:rsidRPr="00396F62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14AB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7E5C92"/>
    <w:rsid w:val="00804C52"/>
    <w:rsid w:val="00816DC4"/>
    <w:rsid w:val="00833211"/>
    <w:rsid w:val="00844799"/>
    <w:rsid w:val="008549FF"/>
    <w:rsid w:val="008616B3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8F2495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6757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D4D5E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BF6368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CE03F7"/>
    <w:rsid w:val="00CE1DAC"/>
    <w:rsid w:val="00D02256"/>
    <w:rsid w:val="00D075DF"/>
    <w:rsid w:val="00D146C5"/>
    <w:rsid w:val="00D17FF0"/>
    <w:rsid w:val="00D30DBB"/>
    <w:rsid w:val="00D34192"/>
    <w:rsid w:val="00D35808"/>
    <w:rsid w:val="00D37A64"/>
    <w:rsid w:val="00D37FE5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DA68B7C9-CDB1-450F-BE25-992FD03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F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964A-8460-453A-B250-54F18C32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Шіошвілі Світлана Володимирівна</cp:lastModifiedBy>
  <cp:revision>2</cp:revision>
  <cp:lastPrinted>2022-01-10T10:30:00Z</cp:lastPrinted>
  <dcterms:created xsi:type="dcterms:W3CDTF">2022-02-04T13:40:00Z</dcterms:created>
  <dcterms:modified xsi:type="dcterms:W3CDTF">2022-02-04T13:40:00Z</dcterms:modified>
</cp:coreProperties>
</file>