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62" w:rsidRPr="009F4E09" w:rsidRDefault="00420662" w:rsidP="00420662">
      <w:pPr>
        <w:tabs>
          <w:tab w:val="left" w:pos="4680"/>
        </w:tabs>
        <w:rPr>
          <w:szCs w:val="24"/>
        </w:rPr>
      </w:pPr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420662" w:rsidRPr="009F4E09" w:rsidRDefault="00420662" w:rsidP="00420662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</w:rPr>
        <w:t>розпорядження</w:t>
      </w:r>
      <w:r w:rsidR="00020819">
        <w:rPr>
          <w:szCs w:val="24"/>
        </w:rPr>
        <w:t>м</w:t>
      </w:r>
      <w:r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420662" w:rsidRPr="009F4E09" w:rsidRDefault="00420662" w:rsidP="00420662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11.05.2021          </w:t>
      </w:r>
      <w:r w:rsidRPr="009F4E09">
        <w:rPr>
          <w:szCs w:val="24"/>
        </w:rPr>
        <w:t xml:space="preserve"> № </w:t>
      </w:r>
      <w:r w:rsidRPr="009F4E09">
        <w:rPr>
          <w:szCs w:val="24"/>
          <w:u w:val="single"/>
        </w:rPr>
        <w:t xml:space="preserve">    </w:t>
      </w:r>
      <w:r w:rsidR="000630AC">
        <w:rPr>
          <w:szCs w:val="24"/>
          <w:u w:val="single"/>
        </w:rPr>
        <w:t xml:space="preserve">25 </w:t>
      </w:r>
      <w:r w:rsidRPr="009F4E09">
        <w:rPr>
          <w:szCs w:val="24"/>
          <w:u w:val="single"/>
        </w:rPr>
        <w:t>-</w:t>
      </w:r>
      <w:r w:rsidR="000630AC">
        <w:rPr>
          <w:szCs w:val="24"/>
          <w:u w:val="single"/>
        </w:rPr>
        <w:t xml:space="preserve"> </w:t>
      </w:r>
      <w:r w:rsidRPr="009F4E09">
        <w:rPr>
          <w:szCs w:val="24"/>
          <w:u w:val="single"/>
        </w:rPr>
        <w:t xml:space="preserve">к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420662" w:rsidRPr="009F4E09" w:rsidRDefault="00420662" w:rsidP="00420662">
      <w:pPr>
        <w:jc w:val="center"/>
        <w:rPr>
          <w:b/>
          <w:bCs/>
          <w:sz w:val="28"/>
          <w:szCs w:val="28"/>
        </w:rPr>
      </w:pPr>
    </w:p>
    <w:p w:rsidR="00420662" w:rsidRDefault="00420662" w:rsidP="00420662">
      <w:pPr>
        <w:jc w:val="center"/>
        <w:rPr>
          <w:b/>
          <w:bCs/>
          <w:sz w:val="28"/>
          <w:szCs w:val="28"/>
        </w:rPr>
      </w:pPr>
    </w:p>
    <w:p w:rsidR="00604644" w:rsidRDefault="00420662" w:rsidP="00420662">
      <w:pPr>
        <w:jc w:val="center"/>
        <w:rPr>
          <w:rStyle w:val="rvts15"/>
          <w:b/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 xml:space="preserve">проведення конкурсу на зайняття посади державної служби категорії «Б» </w:t>
      </w:r>
      <w:r w:rsidRPr="009F4E09">
        <w:rPr>
          <w:b/>
          <w:bCs/>
          <w:sz w:val="28"/>
          <w:szCs w:val="28"/>
        </w:rPr>
        <w:t xml:space="preserve"> - начальника </w:t>
      </w:r>
      <w:r w:rsidR="005A53DA" w:rsidRPr="005A53DA">
        <w:rPr>
          <w:rStyle w:val="rvts15"/>
          <w:b/>
          <w:sz w:val="28"/>
          <w:szCs w:val="28"/>
        </w:rPr>
        <w:t>Служби у справах дітей та сім’ї</w:t>
      </w:r>
    </w:p>
    <w:p w:rsidR="00420662" w:rsidRPr="009F4E09" w:rsidRDefault="00420662" w:rsidP="00420662">
      <w:pPr>
        <w:jc w:val="center"/>
        <w:rPr>
          <w:sz w:val="28"/>
          <w:szCs w:val="28"/>
        </w:rPr>
      </w:pP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420662" w:rsidRPr="009F4E09" w:rsidRDefault="00420662" w:rsidP="00420662">
      <w:pPr>
        <w:pStyle w:val="a5"/>
        <w:tabs>
          <w:tab w:val="left" w:pos="5245"/>
        </w:tabs>
        <w:rPr>
          <w:rStyle w:val="rvts15"/>
          <w:sz w:val="28"/>
          <w:szCs w:val="28"/>
          <w:lang w:val="uk-UA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44"/>
        <w:gridCol w:w="6908"/>
      </w:tblGrid>
      <w:tr w:rsidR="00420662" w:rsidRPr="009F4E09" w:rsidTr="00A97312">
        <w:trPr>
          <w:trHeight w:val="418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662" w:rsidRPr="009F4E09" w:rsidRDefault="00420662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1531B" w:rsidRPr="009F4E09" w:rsidTr="00BE3528">
        <w:trPr>
          <w:trHeight w:val="826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9F4E09" w:rsidRDefault="0081531B" w:rsidP="0081531B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31B" w:rsidRPr="0081531B" w:rsidRDefault="0081531B" w:rsidP="0081531B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  <w:lang w:eastAsia="uk-UA"/>
              </w:rPr>
            </w:pPr>
            <w:r w:rsidRPr="0081531B">
              <w:rPr>
                <w:szCs w:val="24"/>
                <w:lang w:eastAsia="uk-UA"/>
              </w:rPr>
              <w:t>Керівництво та організація роботи Служби:</w:t>
            </w:r>
          </w:p>
          <w:p w:rsidR="0081531B" w:rsidRPr="0081531B" w:rsidRDefault="0081531B" w:rsidP="0081531B">
            <w:pPr>
              <w:ind w:left="34" w:firstLine="49"/>
              <w:jc w:val="both"/>
              <w:rPr>
                <w:szCs w:val="24"/>
                <w:lang w:eastAsia="uk-UA"/>
              </w:rPr>
            </w:pPr>
            <w:r w:rsidRPr="0081531B">
              <w:rPr>
                <w:szCs w:val="24"/>
                <w:lang w:eastAsia="uk-UA"/>
              </w:rPr>
              <w:t>- забезпечення виконання завдань і функцій, покладених на Службу;</w:t>
            </w:r>
          </w:p>
          <w:p w:rsidR="0081531B" w:rsidRPr="0081531B" w:rsidRDefault="0081531B" w:rsidP="0081531B">
            <w:pPr>
              <w:ind w:firstLine="0"/>
              <w:jc w:val="both"/>
              <w:rPr>
                <w:szCs w:val="24"/>
                <w:lang w:eastAsia="uk-UA"/>
              </w:rPr>
            </w:pPr>
            <w:r>
              <w:rPr>
                <w:szCs w:val="24"/>
                <w:lang w:val="ru-RU" w:eastAsia="uk-UA"/>
              </w:rPr>
              <w:t xml:space="preserve"> </w:t>
            </w:r>
            <w:r w:rsidRPr="0081531B">
              <w:rPr>
                <w:szCs w:val="24"/>
                <w:lang w:eastAsia="uk-UA"/>
              </w:rPr>
              <w:t>- розподіл роботи між відділами та контроль за їх роботою;</w:t>
            </w:r>
          </w:p>
          <w:p w:rsidR="0081531B" w:rsidRPr="0081531B" w:rsidRDefault="0081531B" w:rsidP="0081531B">
            <w:pPr>
              <w:ind w:left="34" w:firstLine="0"/>
              <w:jc w:val="both"/>
              <w:rPr>
                <w:szCs w:val="24"/>
                <w:lang w:eastAsia="uk-UA"/>
              </w:rPr>
            </w:pPr>
            <w:r>
              <w:rPr>
                <w:szCs w:val="24"/>
                <w:lang w:val="ru-RU" w:eastAsia="uk-UA"/>
              </w:rPr>
              <w:t xml:space="preserve"> </w:t>
            </w:r>
            <w:r w:rsidRPr="0081531B">
              <w:rPr>
                <w:szCs w:val="24"/>
                <w:lang w:eastAsia="uk-UA"/>
              </w:rPr>
              <w:t>- видання в межах своєї компетенції наказів та контроль їх виконанням;</w:t>
            </w:r>
          </w:p>
          <w:p w:rsidR="0081531B" w:rsidRPr="0081531B" w:rsidRDefault="0081531B" w:rsidP="0081531B">
            <w:pPr>
              <w:ind w:firstLine="0"/>
              <w:jc w:val="both"/>
              <w:rPr>
                <w:szCs w:val="24"/>
                <w:lang w:eastAsia="uk-UA"/>
              </w:rPr>
            </w:pPr>
            <w:r>
              <w:rPr>
                <w:szCs w:val="24"/>
                <w:lang w:val="ru-RU" w:eastAsia="uk-UA"/>
              </w:rPr>
              <w:t xml:space="preserve"> </w:t>
            </w:r>
            <w:r w:rsidRPr="0081531B">
              <w:rPr>
                <w:szCs w:val="24"/>
                <w:lang w:eastAsia="uk-UA"/>
              </w:rPr>
              <w:t>- призначення та звільнення з посади працівників Служби;</w:t>
            </w:r>
          </w:p>
          <w:p w:rsidR="0081531B" w:rsidRPr="0081531B" w:rsidRDefault="0081531B" w:rsidP="0081531B">
            <w:pPr>
              <w:ind w:left="34" w:firstLine="0"/>
              <w:jc w:val="both"/>
              <w:rPr>
                <w:szCs w:val="24"/>
                <w:lang w:eastAsia="uk-UA"/>
              </w:rPr>
            </w:pPr>
            <w:r>
              <w:rPr>
                <w:szCs w:val="24"/>
                <w:lang w:val="ru-RU" w:eastAsia="uk-UA"/>
              </w:rPr>
              <w:t xml:space="preserve"> </w:t>
            </w:r>
            <w:r w:rsidRPr="0081531B">
              <w:rPr>
                <w:szCs w:val="24"/>
                <w:lang w:eastAsia="uk-UA"/>
              </w:rPr>
              <w:t>- контроль за станом трудової та виконавчої дисципліни працівників Служби у справах дітей та сім’ї;</w:t>
            </w:r>
          </w:p>
          <w:p w:rsidR="0081531B" w:rsidRPr="0081531B" w:rsidRDefault="0081531B" w:rsidP="0081531B">
            <w:pPr>
              <w:ind w:left="34" w:firstLine="0"/>
              <w:jc w:val="both"/>
              <w:rPr>
                <w:szCs w:val="24"/>
                <w:lang w:eastAsia="uk-UA"/>
              </w:rPr>
            </w:pPr>
            <w:r>
              <w:rPr>
                <w:szCs w:val="24"/>
                <w:lang w:val="ru-RU" w:eastAsia="uk-UA"/>
              </w:rPr>
              <w:t xml:space="preserve"> </w:t>
            </w:r>
            <w:r w:rsidRPr="0081531B">
              <w:rPr>
                <w:szCs w:val="24"/>
                <w:lang w:eastAsia="uk-UA"/>
              </w:rPr>
              <w:t>- розробка штатного розпису Служби, в межах встановленої граничної чисельності і фонду заробітної плати;</w:t>
            </w:r>
          </w:p>
          <w:p w:rsidR="0081531B" w:rsidRPr="0081531B" w:rsidRDefault="0081531B" w:rsidP="0081531B">
            <w:pPr>
              <w:ind w:left="34" w:firstLine="0"/>
              <w:jc w:val="both"/>
              <w:rPr>
                <w:szCs w:val="24"/>
                <w:lang w:eastAsia="uk-UA"/>
              </w:rPr>
            </w:pPr>
            <w:r>
              <w:rPr>
                <w:szCs w:val="24"/>
                <w:lang w:val="ru-RU" w:eastAsia="uk-UA"/>
              </w:rPr>
              <w:t xml:space="preserve"> </w:t>
            </w:r>
            <w:r w:rsidRPr="0081531B">
              <w:rPr>
                <w:szCs w:val="24"/>
                <w:lang w:eastAsia="uk-UA"/>
              </w:rPr>
              <w:t>- розпорядження коштами в межах затвердженого кошторису витрат, складання кошторису витрат;</w:t>
            </w:r>
          </w:p>
          <w:p w:rsidR="0081531B" w:rsidRPr="0081531B" w:rsidRDefault="0081531B" w:rsidP="0081531B">
            <w:pPr>
              <w:ind w:left="34" w:firstLine="0"/>
              <w:jc w:val="both"/>
              <w:rPr>
                <w:color w:val="FF0000"/>
                <w:szCs w:val="24"/>
                <w:lang w:eastAsia="uk-UA"/>
              </w:rPr>
            </w:pPr>
            <w:r>
              <w:rPr>
                <w:szCs w:val="24"/>
                <w:lang w:val="ru-RU" w:eastAsia="uk-UA"/>
              </w:rPr>
              <w:t xml:space="preserve"> </w:t>
            </w:r>
            <w:r w:rsidRPr="0081531B">
              <w:rPr>
                <w:szCs w:val="24"/>
                <w:lang w:eastAsia="uk-UA"/>
              </w:rPr>
              <w:t>- затвердження положень про відділи, сектори та посадових обов’язків працівників Служби.</w:t>
            </w:r>
          </w:p>
          <w:p w:rsidR="0081531B" w:rsidRPr="0081531B" w:rsidRDefault="0081531B" w:rsidP="0081531B">
            <w:pPr>
              <w:ind w:firstLine="34"/>
              <w:jc w:val="both"/>
              <w:rPr>
                <w:szCs w:val="24"/>
                <w:lang w:eastAsia="uk-UA"/>
              </w:rPr>
            </w:pPr>
            <w:r w:rsidRPr="0081531B">
              <w:rPr>
                <w:szCs w:val="24"/>
                <w:lang w:eastAsia="uk-UA"/>
              </w:rPr>
              <w:t xml:space="preserve">2. Забезпечення дотримання працівниками Служби законодавства з питань державної служби та боротьби з корупцією, охорони праці, правил пожежної безпеки, контроль за виконанням Правил внутрішнього трудового розпорядку та Правил етичної поведінки працівників. </w:t>
            </w:r>
          </w:p>
          <w:p w:rsidR="0081531B" w:rsidRPr="0081531B" w:rsidRDefault="0081531B" w:rsidP="0081531B">
            <w:pPr>
              <w:ind w:firstLine="34"/>
              <w:rPr>
                <w:szCs w:val="24"/>
                <w:lang w:eastAsia="uk-UA"/>
              </w:rPr>
            </w:pPr>
            <w:r w:rsidRPr="0081531B">
              <w:rPr>
                <w:szCs w:val="24"/>
                <w:lang w:eastAsia="uk-UA"/>
              </w:rPr>
              <w:t xml:space="preserve">3. Організація, координація та контроль роботи Служби щодо захисту прав та інтересів дітей, а також реалізація державної політики з питань сім’ї. </w:t>
            </w:r>
          </w:p>
          <w:p w:rsidR="0081531B" w:rsidRPr="0081531B" w:rsidRDefault="0081531B" w:rsidP="0081531B">
            <w:pPr>
              <w:ind w:firstLine="34"/>
              <w:jc w:val="both"/>
              <w:rPr>
                <w:szCs w:val="24"/>
                <w:lang w:eastAsia="uk-UA"/>
              </w:rPr>
            </w:pPr>
            <w:r w:rsidRPr="0081531B">
              <w:rPr>
                <w:szCs w:val="24"/>
                <w:lang w:eastAsia="uk-UA"/>
              </w:rPr>
              <w:t>4. Організація і координація взаємодії з управліннями, відділами, службами району щодо соціально-правового захисту дітей, а саме: з сектором ювенальної превенції Подільського управління поліції ГУ Національної поліції України в місті Києві, управлінням освіти, Центром соціальних служб, Центром зайнятості, Управлінням соціального захисту, медичними установами.</w:t>
            </w:r>
          </w:p>
          <w:p w:rsidR="0081531B" w:rsidRPr="0081531B" w:rsidRDefault="0081531B" w:rsidP="0081531B">
            <w:pPr>
              <w:ind w:firstLine="34"/>
              <w:jc w:val="both"/>
              <w:rPr>
                <w:szCs w:val="24"/>
                <w:lang w:eastAsia="uk-UA"/>
              </w:rPr>
            </w:pPr>
            <w:r w:rsidRPr="0081531B">
              <w:rPr>
                <w:szCs w:val="24"/>
                <w:lang w:eastAsia="uk-UA"/>
              </w:rPr>
              <w:t>5. Здійснення контролю за роботою Служби в ЄІАС «Діти».</w:t>
            </w:r>
          </w:p>
          <w:p w:rsidR="0081531B" w:rsidRPr="0081531B" w:rsidRDefault="0081531B" w:rsidP="0081531B">
            <w:pPr>
              <w:ind w:firstLine="0"/>
              <w:jc w:val="both"/>
              <w:rPr>
                <w:szCs w:val="24"/>
                <w:lang w:eastAsia="uk-UA"/>
              </w:rPr>
            </w:pPr>
            <w:r w:rsidRPr="0081531B">
              <w:rPr>
                <w:szCs w:val="24"/>
                <w:lang w:eastAsia="uk-UA"/>
              </w:rPr>
              <w:t xml:space="preserve"> 6. Забезпечення організації та проведення засідань комісії з питань захисту прав дитини Подільської районної в місті Києві державної адміністрації.</w:t>
            </w:r>
          </w:p>
          <w:p w:rsidR="0081531B" w:rsidRPr="0081531B" w:rsidRDefault="0081531B" w:rsidP="0081531B">
            <w:pPr>
              <w:ind w:firstLine="0"/>
              <w:jc w:val="both"/>
              <w:rPr>
                <w:szCs w:val="24"/>
                <w:lang w:eastAsia="uk-UA"/>
              </w:rPr>
            </w:pPr>
            <w:r w:rsidRPr="0081531B">
              <w:rPr>
                <w:szCs w:val="24"/>
                <w:lang w:eastAsia="uk-UA"/>
              </w:rPr>
              <w:t xml:space="preserve"> 7. Участь у запланованих Подільською районною в місті Києві державною адміністрацією заняттях по підвищенню ділової кваліфікації, а також у роботі міських семінарів-практикумів начальників районних службу справах дітей та сім’ї м. Києва.</w:t>
            </w:r>
          </w:p>
          <w:p w:rsidR="0081531B" w:rsidRPr="0081531B" w:rsidRDefault="0081531B" w:rsidP="0081531B">
            <w:pPr>
              <w:ind w:firstLine="0"/>
              <w:jc w:val="both"/>
              <w:rPr>
                <w:szCs w:val="24"/>
                <w:lang w:eastAsia="uk-UA"/>
              </w:rPr>
            </w:pPr>
            <w:r w:rsidRPr="0081531B">
              <w:rPr>
                <w:szCs w:val="24"/>
                <w:lang w:eastAsia="uk-UA"/>
              </w:rPr>
              <w:lastRenderedPageBreak/>
              <w:t xml:space="preserve"> 8. Прийом громадян, надання їм консультативної допомоги з питань соціально-правового захисту дітей, попередження домашнього насильства, захист прав та інтересів дітей з багатодітних сімей, розгляд письмових звернень громадян, контроль за їх своєчасним опрацюванням та наданням письмових відповідей.</w:t>
            </w:r>
          </w:p>
          <w:p w:rsidR="0081531B" w:rsidRPr="0081531B" w:rsidRDefault="0081531B" w:rsidP="0081531B">
            <w:pPr>
              <w:ind w:firstLine="0"/>
              <w:jc w:val="both"/>
              <w:rPr>
                <w:szCs w:val="24"/>
                <w:lang w:eastAsia="uk-UA"/>
              </w:rPr>
            </w:pPr>
            <w:r w:rsidRPr="0081531B">
              <w:rPr>
                <w:szCs w:val="24"/>
                <w:lang w:eastAsia="uk-UA"/>
              </w:rPr>
              <w:t xml:space="preserve"> 9. Участь у судових засіданнях різних інстанцій, в обстеженнях житлово-побутових умов дітей з метою захисту соціальних та житлових прав дітей, складання та затвердження будь-яких актів та позовних заяв.</w:t>
            </w:r>
          </w:p>
        </w:tc>
      </w:tr>
      <w:tr w:rsidR="0081531B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9F4E09" w:rsidRDefault="0081531B" w:rsidP="0081531B">
            <w:pPr>
              <w:pStyle w:val="rvps14"/>
              <w:spacing w:beforeAutospacing="0" w:afterAutospacing="0"/>
              <w:ind w:left="142" w:right="126"/>
            </w:pPr>
            <w:r w:rsidRPr="009F4E09">
              <w:lastRenderedPageBreak/>
              <w:t>Умови оплати праці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9F4E09" w:rsidRDefault="0081531B" w:rsidP="0081531B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 w:rsidRPr="009F4E09">
              <w:rPr>
                <w:color w:val="000000" w:themeColor="text1"/>
                <w:shd w:val="clear" w:color="auto" w:fill="FFFFFF"/>
              </w:rPr>
              <w:t>8150</w:t>
            </w:r>
            <w:r w:rsidRPr="009F4E09">
              <w:t xml:space="preserve"> грн. </w:t>
            </w:r>
          </w:p>
          <w:p w:rsidR="0081531B" w:rsidRPr="009F4E09" w:rsidRDefault="0081531B" w:rsidP="0081531B">
            <w:pPr>
              <w:ind w:firstLine="0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81531B" w:rsidRPr="009F4E09" w:rsidRDefault="0081531B" w:rsidP="0081531B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81531B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9F4E09" w:rsidRDefault="0081531B" w:rsidP="0081531B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Default="0081531B" w:rsidP="0081531B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81531B" w:rsidRPr="009F4E09" w:rsidRDefault="0081531B" w:rsidP="0081531B">
            <w:pPr>
              <w:ind w:firstLine="0"/>
              <w:rPr>
                <w:szCs w:val="28"/>
              </w:rPr>
            </w:pPr>
          </w:p>
          <w:p w:rsidR="0081531B" w:rsidRPr="009F4E09" w:rsidRDefault="0081531B" w:rsidP="0081531B">
            <w:pPr>
              <w:ind w:firstLine="0"/>
              <w:rPr>
                <w:szCs w:val="28"/>
                <w:lang w:eastAsia="en-US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1531B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8A5451" w:rsidRDefault="0081531B" w:rsidP="0081531B">
            <w:pPr>
              <w:pStyle w:val="rvps14"/>
              <w:spacing w:beforeAutospacing="0" w:afterAutospacing="0"/>
              <w:ind w:left="142" w:right="126"/>
            </w:pPr>
            <w:r w:rsidRPr="008A5451">
              <w:t>Перелік інформації, необхідної для участі в конкурсі, та строк її подання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Default="0081531B" w:rsidP="0081531B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81531B" w:rsidRPr="00E86ED1" w:rsidRDefault="0081531B" w:rsidP="0081531B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2) резюме за формою згідно з додатком 2</w:t>
            </w:r>
            <w:r w:rsidRPr="00E86ED1">
              <w:rPr>
                <w:vertAlign w:val="superscript"/>
                <w:lang w:eastAsia="uk-UA"/>
              </w:rPr>
              <w:t>1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, в якому обов’язково зазначається така інформація:</w:t>
            </w:r>
          </w:p>
          <w:p w:rsidR="0081531B" w:rsidRPr="00E86ED1" w:rsidRDefault="0081531B" w:rsidP="0081531B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прізвище, ім’я, по батькові кандидата;</w:t>
            </w:r>
          </w:p>
          <w:p w:rsidR="0081531B" w:rsidRPr="00E86ED1" w:rsidRDefault="0081531B" w:rsidP="0081531B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1531B" w:rsidRPr="00E86ED1" w:rsidRDefault="0081531B" w:rsidP="0081531B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наявності відповідного ступеня вищої освіти;</w:t>
            </w:r>
          </w:p>
          <w:p w:rsidR="0081531B" w:rsidRPr="00E86ED1" w:rsidRDefault="0081531B" w:rsidP="0081531B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рівня вільного володіння державною мовою;</w:t>
            </w:r>
          </w:p>
          <w:p w:rsidR="0081531B" w:rsidRPr="00E86ED1" w:rsidRDefault="0081531B" w:rsidP="0081531B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1531B" w:rsidRPr="00E86ED1" w:rsidRDefault="0081531B" w:rsidP="0081531B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3) заяв</w:t>
            </w:r>
            <w:r>
              <w:rPr>
                <w:lang w:eastAsia="uk-UA"/>
              </w:rPr>
              <w:t>а</w:t>
            </w:r>
            <w:r w:rsidRPr="00E86ED1">
              <w:rPr>
                <w:lang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lang w:eastAsia="uk-UA"/>
              </w:rPr>
              <w:t>країни «</w:t>
            </w:r>
            <w:r w:rsidRPr="00E86ED1">
              <w:rPr>
                <w:lang w:eastAsia="uk-UA"/>
              </w:rPr>
              <w:t>Про очищення влади</w:t>
            </w:r>
            <w:r>
              <w:rPr>
                <w:lang w:eastAsia="uk-UA"/>
              </w:rPr>
              <w:t>»</w:t>
            </w:r>
            <w:r w:rsidRPr="00E86ED1">
              <w:rPr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1531B" w:rsidRPr="00E86ED1" w:rsidRDefault="0081531B" w:rsidP="0081531B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:rsidR="0081531B" w:rsidRPr="00E86ED1" w:rsidRDefault="0081531B" w:rsidP="0081531B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81531B" w:rsidRPr="00E86ED1" w:rsidRDefault="0081531B" w:rsidP="0081531B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1531B" w:rsidRDefault="0081531B" w:rsidP="0081531B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81531B" w:rsidRDefault="0081531B" w:rsidP="0081531B">
            <w:pPr>
              <w:ind w:firstLine="276"/>
              <w:rPr>
                <w:lang w:eastAsia="uk-UA"/>
              </w:rPr>
            </w:pPr>
          </w:p>
          <w:p w:rsidR="0081531B" w:rsidRPr="002F6648" w:rsidRDefault="00690DD7" w:rsidP="0081531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  <w:r w:rsidRPr="00AD18B5">
              <w:rPr>
                <w:b/>
              </w:rPr>
              <w:t>Інформація приймається</w:t>
            </w:r>
            <w:r>
              <w:rPr>
                <w:b/>
              </w:rPr>
              <w:t xml:space="preserve"> </w:t>
            </w:r>
            <w:r w:rsidRPr="00AD18B5">
              <w:rPr>
                <w:b/>
              </w:rPr>
              <w:t>до 17 год. 00 хв. 17 травня 2021 року</w:t>
            </w:r>
            <w:r w:rsidRPr="00371E90">
              <w:t xml:space="preserve"> виключно через Єдиний портал вакансій державної служби НАДС</w:t>
            </w:r>
            <w:r>
              <w:t>.</w:t>
            </w:r>
          </w:p>
        </w:tc>
      </w:tr>
      <w:tr w:rsidR="0081531B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31B" w:rsidRPr="00ED559E" w:rsidRDefault="0081531B" w:rsidP="0081531B">
            <w:pPr>
              <w:pStyle w:val="rvps14"/>
              <w:spacing w:beforeAutospacing="0" w:afterAutospacing="0"/>
              <w:ind w:left="142" w:right="126"/>
            </w:pPr>
            <w:r w:rsidRPr="00ED559E">
              <w:lastRenderedPageBreak/>
              <w:t>Додаткові (необов’язкові) документи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31B" w:rsidRPr="00ED559E" w:rsidRDefault="0081531B" w:rsidP="0081531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1531B" w:rsidRPr="009F4E09" w:rsidTr="00A97312">
        <w:trPr>
          <w:trHeight w:val="1087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Дата і час початку пр</w:t>
            </w:r>
            <w:r>
              <w:rPr>
                <w:sz w:val="23"/>
                <w:szCs w:val="23"/>
              </w:rPr>
              <w:t>оведення тестування кандидатів.</w:t>
            </w:r>
          </w:p>
          <w:p w:rsidR="0081531B" w:rsidRPr="009F4E09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</w:p>
          <w:p w:rsidR="0081531B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</w:t>
            </w:r>
            <w:r>
              <w:rPr>
                <w:sz w:val="23"/>
                <w:szCs w:val="23"/>
              </w:rPr>
              <w:t>о спосіб проведення тестування.</w:t>
            </w:r>
          </w:p>
          <w:p w:rsidR="0081531B" w:rsidRPr="009F4E09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</w:p>
          <w:p w:rsidR="0081531B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1531B" w:rsidRPr="009F4E09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</w:p>
          <w:p w:rsidR="0081531B" w:rsidRPr="009F4E09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937" w:rsidRDefault="00946937" w:rsidP="00946937">
            <w:pPr>
              <w:ind w:firstLine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19.05.2021 о 09 год. 30 хв.</w:t>
            </w:r>
          </w:p>
          <w:p w:rsidR="0081531B" w:rsidRPr="009F4E09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  <w:bookmarkStart w:id="4" w:name="_GoBack"/>
            <w:bookmarkEnd w:id="4"/>
          </w:p>
          <w:p w:rsidR="0081531B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</w:p>
          <w:p w:rsidR="0081531B" w:rsidRPr="009F4E09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81531B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</w:p>
          <w:p w:rsidR="0081531B" w:rsidRPr="009F4E09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1531B" w:rsidRPr="009F4E09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</w:p>
          <w:p w:rsidR="0081531B" w:rsidRPr="009F4E09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</w:p>
          <w:p w:rsidR="0081531B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</w:p>
          <w:p w:rsidR="0081531B" w:rsidRDefault="0081531B" w:rsidP="0081531B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E7317" w:rsidRDefault="008E7317" w:rsidP="0081531B">
            <w:pPr>
              <w:ind w:firstLine="0"/>
              <w:jc w:val="both"/>
              <w:rPr>
                <w:sz w:val="23"/>
                <w:szCs w:val="23"/>
              </w:rPr>
            </w:pPr>
          </w:p>
          <w:p w:rsidR="008E7317" w:rsidRDefault="008E7317" w:rsidP="0081531B">
            <w:pPr>
              <w:ind w:firstLine="0"/>
              <w:jc w:val="both"/>
              <w:rPr>
                <w:sz w:val="23"/>
                <w:szCs w:val="23"/>
              </w:rPr>
            </w:pPr>
          </w:p>
          <w:p w:rsidR="008E7317" w:rsidRDefault="008E7317" w:rsidP="0081531B">
            <w:pPr>
              <w:ind w:firstLine="0"/>
              <w:jc w:val="both"/>
              <w:rPr>
                <w:sz w:val="23"/>
                <w:szCs w:val="23"/>
              </w:rPr>
            </w:pPr>
          </w:p>
          <w:p w:rsidR="008E7317" w:rsidRPr="009F4E09" w:rsidRDefault="009B7D89" w:rsidP="0081531B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81531B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865AB0" w:rsidRDefault="0081531B" w:rsidP="0081531B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9F4E09" w:rsidRDefault="0081531B" w:rsidP="0081531B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81531B" w:rsidRDefault="0081531B" w:rsidP="0081531B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81531B" w:rsidRPr="009F4E09" w:rsidRDefault="0081531B" w:rsidP="0081531B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81531B" w:rsidRPr="009F4E09" w:rsidRDefault="0081531B" w:rsidP="0081531B">
            <w:pPr>
              <w:ind w:firstLine="0"/>
              <w:rPr>
                <w:szCs w:val="24"/>
              </w:rPr>
            </w:pPr>
          </w:p>
          <w:p w:rsidR="0081531B" w:rsidRPr="009F4E09" w:rsidRDefault="0081531B" w:rsidP="0081531B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531B" w:rsidRPr="009F4E09" w:rsidTr="00A97312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9F4E09" w:rsidRDefault="0081531B" w:rsidP="0081531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1531B" w:rsidRPr="009F4E09" w:rsidTr="00A97312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FA0BCF" w:rsidRDefault="0081531B" w:rsidP="0081531B">
            <w:pPr>
              <w:pStyle w:val="rvps12"/>
            </w:pPr>
            <w:r w:rsidRPr="00FA0BCF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FA0BCF" w:rsidRDefault="0081531B" w:rsidP="0081531B">
            <w:pPr>
              <w:pStyle w:val="rvps14"/>
            </w:pPr>
            <w:r w:rsidRPr="00FA0BCF">
              <w:t>Освіта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31B" w:rsidRPr="009F4E09" w:rsidRDefault="0081531B" w:rsidP="002A56A7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9073D5">
              <w:rPr>
                <w:color w:val="000000" w:themeColor="text1"/>
                <w:szCs w:val="24"/>
                <w:shd w:val="clear" w:color="auto" w:fill="FFFFFF"/>
              </w:rPr>
              <w:t>вища</w:t>
            </w:r>
            <w:r>
              <w:rPr>
                <w:color w:val="000000" w:themeColor="text1"/>
                <w:szCs w:val="24"/>
                <w:shd w:val="clear" w:color="auto" w:fill="FFFFFF"/>
              </w:rPr>
              <w:t>,</w:t>
            </w:r>
            <w:r w:rsidRPr="009073D5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FA0BCF">
              <w:rPr>
                <w:szCs w:val="24"/>
              </w:rPr>
              <w:t>ступінь вищої освіти</w:t>
            </w:r>
            <w:r w:rsidRPr="009F4E09">
              <w:rPr>
                <w:sz w:val="28"/>
                <w:szCs w:val="28"/>
              </w:rPr>
              <w:t xml:space="preserve"> </w:t>
            </w:r>
            <w:r w:rsidR="002A56A7">
              <w:rPr>
                <w:color w:val="000000" w:themeColor="text1"/>
                <w:szCs w:val="24"/>
                <w:shd w:val="clear" w:color="auto" w:fill="FFFFFF"/>
              </w:rPr>
              <w:t>не нижче магістра</w:t>
            </w:r>
          </w:p>
        </w:tc>
      </w:tr>
      <w:tr w:rsidR="0081531B" w:rsidRPr="009F4E09" w:rsidTr="00A97312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FA0BCF" w:rsidRDefault="0081531B" w:rsidP="0081531B">
            <w:pPr>
              <w:pStyle w:val="rvps12"/>
            </w:pPr>
            <w:r w:rsidRPr="00FA0BCF"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FA0BCF" w:rsidRDefault="0081531B" w:rsidP="0081531B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31B" w:rsidRPr="009F4E09" w:rsidRDefault="0081531B" w:rsidP="008153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C0D3E">
              <w:rPr>
                <w:szCs w:val="20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81531B" w:rsidRPr="009F4E09" w:rsidTr="00A97312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FA0BCF" w:rsidRDefault="0081531B" w:rsidP="0081531B">
            <w:pPr>
              <w:pStyle w:val="rvps12"/>
            </w:pPr>
            <w:r w:rsidRPr="00FA0BCF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FA0BCF" w:rsidRDefault="0081531B" w:rsidP="0081531B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8B6F20" w:rsidRDefault="0081531B" w:rsidP="0081531B">
            <w:pPr>
              <w:pStyle w:val="rvps14"/>
              <w:ind w:right="270"/>
              <w:jc w:val="both"/>
            </w:pPr>
            <w:r w:rsidRPr="008B6F20">
              <w:rPr>
                <w:rStyle w:val="rvts0"/>
              </w:rPr>
              <w:t>вільне володіння державною мовою</w:t>
            </w:r>
          </w:p>
        </w:tc>
      </w:tr>
      <w:tr w:rsidR="0081531B" w:rsidRPr="009F4E09" w:rsidTr="00A97312">
        <w:trPr>
          <w:trHeight w:val="425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7C0D3E" w:rsidRDefault="0081531B" w:rsidP="0081531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1531B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9F4E09" w:rsidRDefault="0081531B" w:rsidP="0081531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9F4E09" w:rsidRDefault="0081531B" w:rsidP="008153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9B7D89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D89" w:rsidRPr="00EC437A" w:rsidRDefault="009B7D89" w:rsidP="009B7D89">
            <w:pPr>
              <w:pStyle w:val="rvps12"/>
            </w:pPr>
            <w:r w:rsidRPr="00EC437A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9B7D89" w:rsidRDefault="009B7D89" w:rsidP="009B7D89">
            <w:pPr>
              <w:tabs>
                <w:tab w:val="left" w:pos="3330"/>
              </w:tabs>
              <w:ind w:firstLine="0"/>
              <w:rPr>
                <w:szCs w:val="24"/>
              </w:rPr>
            </w:pPr>
            <w:r w:rsidRPr="009B7D89">
              <w:rPr>
                <w:szCs w:val="24"/>
              </w:rPr>
              <w:t>Управління організацією роботи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9B7D89" w:rsidRDefault="009B7D89" w:rsidP="009B7D89">
            <w:pPr>
              <w:tabs>
                <w:tab w:val="left" w:pos="225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чітке бачення цілі;</w:t>
            </w:r>
          </w:p>
          <w:p w:rsidR="009B7D89" w:rsidRPr="009B7D89" w:rsidRDefault="009B7D89" w:rsidP="009B7D89">
            <w:pPr>
              <w:tabs>
                <w:tab w:val="left" w:pos="225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ефективне управління ресурсами;</w:t>
            </w:r>
          </w:p>
          <w:p w:rsidR="009B7D89" w:rsidRPr="009B7D89" w:rsidRDefault="009B7D89" w:rsidP="009B7D89">
            <w:pPr>
              <w:tabs>
                <w:tab w:val="left" w:pos="225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чітке планування реалізації;</w:t>
            </w:r>
          </w:p>
          <w:p w:rsidR="009B7D89" w:rsidRPr="009B7D89" w:rsidRDefault="009B7D89" w:rsidP="009B7D89">
            <w:pPr>
              <w:tabs>
                <w:tab w:val="left" w:pos="225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ефективне фор</w:t>
            </w:r>
            <w:r>
              <w:rPr>
                <w:szCs w:val="24"/>
              </w:rPr>
              <w:t>мування та управління процесами</w:t>
            </w:r>
          </w:p>
        </w:tc>
      </w:tr>
      <w:tr w:rsidR="009B7D89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EC437A" w:rsidRDefault="009B7D89" w:rsidP="009B7D89">
            <w:pPr>
              <w:pStyle w:val="rvps12"/>
            </w:pPr>
            <w:r w:rsidRPr="00EC437A">
              <w:lastRenderedPageBreak/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9B7D89" w:rsidRDefault="009B7D89" w:rsidP="009B7D89">
            <w:pPr>
              <w:tabs>
                <w:tab w:val="left" w:pos="3330"/>
              </w:tabs>
              <w:ind w:firstLine="0"/>
              <w:rPr>
                <w:szCs w:val="24"/>
              </w:rPr>
            </w:pPr>
            <w:r w:rsidRPr="009B7D89">
              <w:rPr>
                <w:szCs w:val="24"/>
              </w:rPr>
              <w:t>Досягнення результатів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здатність до чіткого бачення результатів діяльності;</w:t>
            </w:r>
          </w:p>
          <w:p w:rsidR="009B7D89" w:rsidRP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вміння фокусувати зусилля для досягнення результату діяльності;</w:t>
            </w:r>
          </w:p>
          <w:p w:rsidR="009B7D89" w:rsidRP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вміння запобігат</w:t>
            </w:r>
            <w:r>
              <w:rPr>
                <w:szCs w:val="24"/>
              </w:rPr>
              <w:t>и та ефективно долати перешкоди</w:t>
            </w:r>
          </w:p>
        </w:tc>
      </w:tr>
      <w:tr w:rsidR="009B7D89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EC437A" w:rsidRDefault="009B7D89" w:rsidP="009B7D89">
            <w:pPr>
              <w:pStyle w:val="rvps12"/>
            </w:pPr>
            <w:r w:rsidRPr="00EC437A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9B7D89" w:rsidRDefault="009B7D89" w:rsidP="009B7D89">
            <w:pPr>
              <w:tabs>
                <w:tab w:val="left" w:pos="3330"/>
              </w:tabs>
              <w:ind w:firstLine="0"/>
              <w:rPr>
                <w:szCs w:val="24"/>
              </w:rPr>
            </w:pPr>
            <w:r w:rsidRPr="009B7D89">
              <w:rPr>
                <w:szCs w:val="24"/>
              </w:rPr>
              <w:t>Відповідальність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у</w:t>
            </w:r>
            <w:r w:rsidRPr="009B7D89">
              <w:rPr>
                <w:szCs w:val="24"/>
              </w:rPr>
              <w:t>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B7D89" w:rsidRP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з</w:t>
            </w:r>
            <w:r w:rsidRPr="009B7D89">
              <w:rPr>
                <w:szCs w:val="24"/>
              </w:rPr>
              <w:t>датність брати на себе зобов’язання, чітк</w:t>
            </w:r>
            <w:r>
              <w:rPr>
                <w:szCs w:val="24"/>
              </w:rPr>
              <w:t>о їх дотримуватись і виконувати</w:t>
            </w:r>
          </w:p>
        </w:tc>
      </w:tr>
      <w:tr w:rsidR="009B7D89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EC437A" w:rsidRDefault="009B7D89" w:rsidP="009B7D89">
            <w:pPr>
              <w:pStyle w:val="rvps12"/>
            </w:pPr>
            <w:r w:rsidRPr="00EC437A">
              <w:t>4.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9B7D89" w:rsidRDefault="009B7D89" w:rsidP="009B7D89">
            <w:pPr>
              <w:tabs>
                <w:tab w:val="left" w:pos="3330"/>
              </w:tabs>
              <w:ind w:firstLine="0"/>
              <w:rPr>
                <w:szCs w:val="24"/>
              </w:rPr>
            </w:pPr>
            <w:r w:rsidRPr="009B7D89">
              <w:rPr>
                <w:szCs w:val="24"/>
              </w:rPr>
              <w:t>Лідерство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вміння мотивувати до ефективної професійної діяльності;</w:t>
            </w:r>
          </w:p>
          <w:p w:rsidR="009B7D89" w:rsidRP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сприяння всебічному розвитку особистості;</w:t>
            </w:r>
          </w:p>
          <w:p w:rsidR="009B7D89" w:rsidRP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вміння делегувати повноваження та управляти результатами діяльності;</w:t>
            </w:r>
          </w:p>
          <w:p w:rsidR="009B7D89" w:rsidRP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здатність до формування ефективної організац</w:t>
            </w:r>
            <w:r>
              <w:rPr>
                <w:szCs w:val="24"/>
              </w:rPr>
              <w:t>ійної культури державної служби</w:t>
            </w:r>
          </w:p>
        </w:tc>
      </w:tr>
      <w:tr w:rsidR="009B7D89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EC437A" w:rsidRDefault="009B7D89" w:rsidP="009B7D89">
            <w:pPr>
              <w:pStyle w:val="rvps12"/>
            </w:pPr>
            <w:r w:rsidRPr="00EC437A">
              <w:t>5.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9B7D89" w:rsidRDefault="009B7D89" w:rsidP="009B7D89">
            <w:pPr>
              <w:tabs>
                <w:tab w:val="left" w:pos="3330"/>
              </w:tabs>
              <w:ind w:firstLine="0"/>
              <w:rPr>
                <w:szCs w:val="24"/>
              </w:rPr>
            </w:pPr>
            <w:proofErr w:type="spellStart"/>
            <w:r w:rsidRPr="009B7D89">
              <w:rPr>
                <w:szCs w:val="24"/>
              </w:rPr>
              <w:t>Стресостійкість</w:t>
            </w:r>
            <w:proofErr w:type="spellEnd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D89" w:rsidRP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уміння розуміти та управляти своїми емоціями;</w:t>
            </w:r>
          </w:p>
          <w:p w:rsidR="009B7D89" w:rsidRP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здатність до самоконтролю;</w:t>
            </w:r>
          </w:p>
          <w:p w:rsidR="009B7D89" w:rsidRPr="009B7D89" w:rsidRDefault="009B7D89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9B7D89">
              <w:rPr>
                <w:szCs w:val="24"/>
              </w:rPr>
              <w:t>- здатність до конструктивного ставлення до зворотного зв’язку, зокрема критики;</w:t>
            </w:r>
          </w:p>
          <w:p w:rsidR="009B7D89" w:rsidRPr="009B7D89" w:rsidRDefault="00D874CF" w:rsidP="009B7D89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оптимізм</w:t>
            </w:r>
          </w:p>
        </w:tc>
      </w:tr>
      <w:tr w:rsidR="0081531B" w:rsidRPr="009F4E09" w:rsidTr="00A97312">
        <w:trPr>
          <w:trHeight w:val="31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9F4E09" w:rsidRDefault="0081531B" w:rsidP="008153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81531B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9F4E09" w:rsidRDefault="0081531B" w:rsidP="0081531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31B" w:rsidRPr="009F4E09" w:rsidRDefault="0081531B" w:rsidP="008153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1531B" w:rsidRPr="00CC4A68" w:rsidTr="00A97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31B" w:rsidRPr="00CC4A68" w:rsidRDefault="0081531B" w:rsidP="0081531B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531B" w:rsidRPr="00CC4A68" w:rsidRDefault="0081531B" w:rsidP="0081531B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531B" w:rsidRPr="00CC4A68" w:rsidRDefault="0081531B" w:rsidP="0081531B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81531B" w:rsidRPr="00CC4A68" w:rsidRDefault="0081531B" w:rsidP="0081531B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81531B" w:rsidRPr="00CC4A68" w:rsidRDefault="0081531B" w:rsidP="0081531B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81531B" w:rsidRPr="00CC4A68" w:rsidRDefault="0081531B" w:rsidP="0081531B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81531B" w:rsidRPr="00CC4A68" w:rsidRDefault="0081531B" w:rsidP="0081531B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81531B" w:rsidRPr="00CC4A68" w:rsidTr="00A97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31B" w:rsidRPr="00CC4A68" w:rsidRDefault="0081531B" w:rsidP="0081531B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31B" w:rsidRPr="00CC4A68" w:rsidRDefault="0081531B" w:rsidP="0081531B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31B" w:rsidRDefault="0081531B" w:rsidP="0081531B">
            <w:pPr>
              <w:tabs>
                <w:tab w:val="left" w:pos="52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724821" w:rsidRPr="00724821" w:rsidRDefault="00724821" w:rsidP="00724821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724821">
              <w:rPr>
                <w:szCs w:val="24"/>
              </w:rPr>
              <w:t>- Закону України «Про звернення громадян»;</w:t>
            </w:r>
          </w:p>
          <w:p w:rsidR="00724821" w:rsidRPr="00724821" w:rsidRDefault="00724821" w:rsidP="00724821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724821">
              <w:rPr>
                <w:szCs w:val="24"/>
              </w:rPr>
              <w:t>- Закону України «Про доступ до публічної інформації»;</w:t>
            </w:r>
          </w:p>
          <w:p w:rsidR="00724821" w:rsidRPr="00724821" w:rsidRDefault="00724821" w:rsidP="00724821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724821">
              <w:rPr>
                <w:szCs w:val="24"/>
              </w:rPr>
              <w:t>- Закону України «Про органи і служби у справах дітей та спеціальні установи для дітей»;</w:t>
            </w:r>
          </w:p>
          <w:p w:rsidR="00724821" w:rsidRPr="00724821" w:rsidRDefault="00724821" w:rsidP="00724821">
            <w:pPr>
              <w:tabs>
                <w:tab w:val="left" w:pos="3330"/>
              </w:tabs>
              <w:ind w:firstLine="0"/>
              <w:jc w:val="both"/>
              <w:rPr>
                <w:szCs w:val="24"/>
              </w:rPr>
            </w:pPr>
            <w:r w:rsidRPr="00724821">
              <w:rPr>
                <w:szCs w:val="24"/>
              </w:rPr>
              <w:t>- Закону України «Про охорону дитинства»;</w:t>
            </w:r>
          </w:p>
          <w:p w:rsidR="00724821" w:rsidRPr="00724821" w:rsidRDefault="00724821" w:rsidP="00724821">
            <w:pPr>
              <w:tabs>
                <w:tab w:val="left" w:pos="3330"/>
              </w:tabs>
              <w:ind w:firstLine="0"/>
              <w:rPr>
                <w:szCs w:val="24"/>
              </w:rPr>
            </w:pPr>
            <w:r w:rsidRPr="00724821">
              <w:rPr>
                <w:szCs w:val="24"/>
              </w:rPr>
              <w:t>- Закону України «Про забезпечення організаційно-правових умов соціального захисту дітей-сиріт та дітей, позбавлених батьківського піклування»;</w:t>
            </w:r>
          </w:p>
          <w:p w:rsidR="00724821" w:rsidRPr="00724821" w:rsidRDefault="00724821" w:rsidP="00724821">
            <w:pPr>
              <w:tabs>
                <w:tab w:val="left" w:pos="8265"/>
              </w:tabs>
              <w:ind w:firstLine="0"/>
              <w:rPr>
                <w:bCs/>
                <w:color w:val="000000"/>
                <w:szCs w:val="24"/>
                <w:shd w:val="clear" w:color="auto" w:fill="FFFFFF"/>
              </w:rPr>
            </w:pPr>
            <w:r w:rsidRPr="00724821">
              <w:rPr>
                <w:szCs w:val="24"/>
              </w:rPr>
              <w:t>Постанови Кабінет</w:t>
            </w:r>
            <w:r>
              <w:rPr>
                <w:szCs w:val="24"/>
              </w:rPr>
              <w:t xml:space="preserve">у Міністрів України від </w:t>
            </w:r>
            <w:r w:rsidRPr="00724821">
              <w:rPr>
                <w:bCs/>
                <w:color w:val="000000"/>
                <w:szCs w:val="24"/>
                <w:shd w:val="clear" w:color="auto" w:fill="FFFFFF"/>
              </w:rPr>
              <w:t>24 вересня 2008 р.</w:t>
            </w: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              </w:t>
            </w:r>
            <w:r w:rsidRPr="00724821">
              <w:rPr>
                <w:bCs/>
                <w:color w:val="000000"/>
                <w:szCs w:val="24"/>
                <w:shd w:val="clear" w:color="auto" w:fill="FFFFFF"/>
              </w:rPr>
              <w:t xml:space="preserve"> № 866  «Питання діяльності органів опіки та піклування, пов'язаної із захистом прав дитини»;</w:t>
            </w:r>
          </w:p>
          <w:p w:rsidR="0081531B" w:rsidRPr="00CC4A68" w:rsidRDefault="00724821" w:rsidP="00724821">
            <w:pPr>
              <w:tabs>
                <w:tab w:val="left" w:pos="3330"/>
              </w:tabs>
              <w:ind w:firstLine="0"/>
              <w:rPr>
                <w:szCs w:val="24"/>
              </w:rPr>
            </w:pPr>
            <w:r w:rsidRPr="00724821">
              <w:rPr>
                <w:color w:val="000000"/>
                <w:szCs w:val="24"/>
              </w:rPr>
              <w:t>інші постанови та розпорядження Кабінету Міністрів України,  підзаконні нормативно-правові акти органів виконавчої влади вищого рівня, що регулюють розвиток відповідних сфер (галузей) управління, практику застосування чинного законодавства, що належать до компетенції Служби.</w:t>
            </w:r>
          </w:p>
        </w:tc>
      </w:tr>
    </w:tbl>
    <w:p w:rsidR="00420662" w:rsidRPr="009F4E09" w:rsidRDefault="00420662" w:rsidP="0042066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sz w:val="28"/>
          <w:szCs w:val="28"/>
        </w:rPr>
      </w:pPr>
    </w:p>
    <w:p w:rsidR="00724821" w:rsidRDefault="00724821" w:rsidP="00724821">
      <w:pPr>
        <w:tabs>
          <w:tab w:val="left" w:pos="3330"/>
        </w:tabs>
        <w:jc w:val="both"/>
        <w:rPr>
          <w:sz w:val="26"/>
          <w:szCs w:val="26"/>
        </w:rPr>
      </w:pPr>
    </w:p>
    <w:sectPr w:rsidR="00724821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B4BB6"/>
    <w:multiLevelType w:val="hybridMultilevel"/>
    <w:tmpl w:val="4202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D3259"/>
    <w:multiLevelType w:val="hybridMultilevel"/>
    <w:tmpl w:val="2124BBF8"/>
    <w:lvl w:ilvl="0" w:tplc="3EA4A9F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62"/>
    <w:rsid w:val="00020819"/>
    <w:rsid w:val="000630AC"/>
    <w:rsid w:val="002A56A7"/>
    <w:rsid w:val="00420662"/>
    <w:rsid w:val="0059227A"/>
    <w:rsid w:val="005A53DA"/>
    <w:rsid w:val="00604644"/>
    <w:rsid w:val="00690DD7"/>
    <w:rsid w:val="00724821"/>
    <w:rsid w:val="0081531B"/>
    <w:rsid w:val="008E7317"/>
    <w:rsid w:val="00946937"/>
    <w:rsid w:val="009B7D89"/>
    <w:rsid w:val="00B93683"/>
    <w:rsid w:val="00D874CF"/>
    <w:rsid w:val="00E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7F06-7B0F-4F8B-ABBF-C32E7B62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62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20662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semiHidden/>
    <w:unhideWhenUsed/>
    <w:rsid w:val="00420662"/>
    <w:rPr>
      <w:color w:val="0000FF"/>
      <w:u w:val="single"/>
    </w:rPr>
  </w:style>
  <w:style w:type="paragraph" w:styleId="a4">
    <w:name w:val="Normal (Web)"/>
    <w:basedOn w:val="a"/>
    <w:unhideWhenUsed/>
    <w:rsid w:val="00420662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42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20662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420662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420662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420662"/>
  </w:style>
  <w:style w:type="paragraph" w:customStyle="1" w:styleId="a6">
    <w:name w:val="Стиль"/>
    <w:rsid w:val="00420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81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15</cp:revision>
  <dcterms:created xsi:type="dcterms:W3CDTF">2021-05-06T13:44:00Z</dcterms:created>
  <dcterms:modified xsi:type="dcterms:W3CDTF">2021-05-11T07:11:00Z</dcterms:modified>
</cp:coreProperties>
</file>