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F64" w:rsidRDefault="002A10B8" w:rsidP="002A10B8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bookmarkStart w:id="0" w:name="_GoBack"/>
      <w:bookmarkEnd w:id="0"/>
      <w:r w:rsidRPr="002A10B8">
        <w:rPr>
          <w:sz w:val="28"/>
          <w:szCs w:val="28"/>
          <w:lang w:val="uk-UA"/>
        </w:rPr>
        <w:t xml:space="preserve">Децентралізація та оновлена державна регіональна політика відкрили нові можливості для розвитку територіальних громад, суттєво підвищили роль і значення регіонів та кожної громади в житті усієї України. </w:t>
      </w:r>
      <w:r w:rsidR="003D43B4" w:rsidRPr="002A10B8">
        <w:rPr>
          <w:sz w:val="28"/>
          <w:szCs w:val="28"/>
          <w:lang w:val="uk-UA"/>
        </w:rPr>
        <w:t xml:space="preserve"> </w:t>
      </w:r>
      <w:r w:rsidRPr="002A10B8">
        <w:rPr>
          <w:sz w:val="28"/>
          <w:szCs w:val="28"/>
          <w:lang w:val="uk-UA"/>
        </w:rPr>
        <w:t>При цьому особливого значення наб</w:t>
      </w:r>
      <w:r>
        <w:rPr>
          <w:sz w:val="28"/>
          <w:szCs w:val="28"/>
          <w:lang w:val="uk-UA"/>
        </w:rPr>
        <w:t>у</w:t>
      </w:r>
      <w:r w:rsidRPr="002A10B8">
        <w:rPr>
          <w:sz w:val="28"/>
          <w:szCs w:val="28"/>
          <w:lang w:val="uk-UA"/>
        </w:rPr>
        <w:t>ли інвестиції, які здійснюються органами виконавчої влади</w:t>
      </w:r>
      <w:r>
        <w:rPr>
          <w:sz w:val="28"/>
          <w:szCs w:val="28"/>
          <w:lang w:val="uk-UA"/>
        </w:rPr>
        <w:t xml:space="preserve"> </w:t>
      </w:r>
      <w:r w:rsidRPr="002A10B8">
        <w:rPr>
          <w:sz w:val="28"/>
          <w:szCs w:val="28"/>
          <w:lang w:val="uk-UA"/>
        </w:rPr>
        <w:t>та місцевого самоврядування</w:t>
      </w:r>
      <w:r>
        <w:rPr>
          <w:sz w:val="28"/>
          <w:szCs w:val="28"/>
          <w:lang w:val="uk-UA"/>
        </w:rPr>
        <w:t xml:space="preserve"> </w:t>
      </w:r>
      <w:r w:rsidRPr="002A10B8">
        <w:rPr>
          <w:sz w:val="28"/>
          <w:szCs w:val="28"/>
          <w:lang w:val="uk-UA"/>
        </w:rPr>
        <w:t>за рахунок бюджетних коштів у розвиток інфр</w:t>
      </w:r>
      <w:r>
        <w:rPr>
          <w:sz w:val="28"/>
          <w:szCs w:val="28"/>
          <w:lang w:val="uk-UA"/>
        </w:rPr>
        <w:t>а</w:t>
      </w:r>
      <w:r w:rsidRPr="002A10B8">
        <w:rPr>
          <w:sz w:val="28"/>
          <w:szCs w:val="28"/>
          <w:lang w:val="uk-UA"/>
        </w:rPr>
        <w:t>структури: дороги, школи, лікарні, дитячі сади, а також у розвиток людського капіталу, інновацій та підприємництва.</w:t>
      </w:r>
    </w:p>
    <w:p w:rsidR="003676C9" w:rsidRDefault="003676C9" w:rsidP="002A10B8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 ініціативи </w:t>
      </w:r>
      <w:proofErr w:type="spellStart"/>
      <w:r>
        <w:rPr>
          <w:sz w:val="28"/>
          <w:szCs w:val="28"/>
          <w:lang w:val="uk-UA"/>
        </w:rPr>
        <w:t>Мінрегіону</w:t>
      </w:r>
      <w:proofErr w:type="spellEnd"/>
      <w:r>
        <w:rPr>
          <w:sz w:val="28"/>
          <w:szCs w:val="28"/>
          <w:lang w:val="uk-UA"/>
        </w:rPr>
        <w:t xml:space="preserve"> та завдяки підтримці </w:t>
      </w:r>
      <w:proofErr w:type="spellStart"/>
      <w:r>
        <w:rPr>
          <w:sz w:val="28"/>
          <w:szCs w:val="28"/>
          <w:lang w:val="uk-UA"/>
        </w:rPr>
        <w:t>проєкту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="00707B3F">
        <w:rPr>
          <w:sz w:val="28"/>
          <w:szCs w:val="28"/>
          <w:lang w:val="en-US"/>
        </w:rPr>
        <w:t>SURGe</w:t>
      </w:r>
      <w:proofErr w:type="spellEnd"/>
      <w:r w:rsidR="00707B3F" w:rsidRPr="00707B3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«Супровід урядових реформ в Україні» було проведено дослідження «Публічне інвестування для регіонального розвитку: спроможності, прогалини і рекомендації».</w:t>
      </w:r>
    </w:p>
    <w:p w:rsidR="003676C9" w:rsidRPr="00707B3F" w:rsidRDefault="003676C9" w:rsidP="002A10B8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 w:rsidRPr="00707B3F">
        <w:rPr>
          <w:sz w:val="28"/>
          <w:szCs w:val="28"/>
          <w:lang w:val="uk-UA"/>
        </w:rPr>
        <w:t>В досліджені опи</w:t>
      </w:r>
      <w:r w:rsidR="00707B3F">
        <w:rPr>
          <w:sz w:val="28"/>
          <w:szCs w:val="28"/>
          <w:lang w:val="uk-UA"/>
        </w:rPr>
        <w:t>сано кращий міжнародний досвід</w:t>
      </w:r>
      <w:r w:rsidRPr="00707B3F">
        <w:rPr>
          <w:sz w:val="28"/>
          <w:szCs w:val="28"/>
          <w:lang w:val="uk-UA"/>
        </w:rPr>
        <w:t xml:space="preserve">, оцінено сучасний стан на всіх рівнях врядування в Україні, виявлено ключові прогалини та запропоновано конкретні рекомендації щодо подальшого реформування публічного інвестування </w:t>
      </w:r>
      <w:r w:rsidR="00707B3F" w:rsidRPr="00707B3F">
        <w:rPr>
          <w:sz w:val="28"/>
          <w:szCs w:val="28"/>
          <w:lang w:val="uk-UA"/>
        </w:rPr>
        <w:t>в інтересах жителів України.</w:t>
      </w:r>
    </w:p>
    <w:p w:rsidR="003676C9" w:rsidRDefault="003676C9" w:rsidP="002A10B8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Пропонуємо ознайомитись з результатами дослідження за посиланням:</w:t>
      </w:r>
    </w:p>
    <w:p w:rsidR="003676C9" w:rsidRPr="003676C9" w:rsidRDefault="004A1344" w:rsidP="002A10B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hyperlink r:id="rId6" w:history="1">
        <w:r w:rsidR="003676C9" w:rsidRPr="000D2A65">
          <w:rPr>
            <w:rStyle w:val="a3"/>
            <w:sz w:val="28"/>
            <w:szCs w:val="28"/>
            <w:lang w:val="en-US"/>
          </w:rPr>
          <w:t>https</w:t>
        </w:r>
        <w:r w:rsidR="003676C9" w:rsidRPr="000D2A65">
          <w:rPr>
            <w:rStyle w:val="a3"/>
            <w:sz w:val="28"/>
            <w:szCs w:val="28"/>
            <w:lang w:val="uk-UA"/>
          </w:rPr>
          <w:t>://</w:t>
        </w:r>
        <w:proofErr w:type="spellStart"/>
        <w:r w:rsidR="003676C9" w:rsidRPr="000D2A65">
          <w:rPr>
            <w:rStyle w:val="a3"/>
            <w:sz w:val="28"/>
            <w:szCs w:val="28"/>
            <w:lang w:val="en-US"/>
          </w:rPr>
          <w:t>cutt</w:t>
        </w:r>
        <w:proofErr w:type="spellEnd"/>
        <w:r w:rsidR="003676C9" w:rsidRPr="003676C9">
          <w:rPr>
            <w:rStyle w:val="a3"/>
            <w:sz w:val="28"/>
            <w:szCs w:val="28"/>
          </w:rPr>
          <w:t>.</w:t>
        </w:r>
        <w:proofErr w:type="spellStart"/>
        <w:r w:rsidR="003676C9" w:rsidRPr="000D2A65">
          <w:rPr>
            <w:rStyle w:val="a3"/>
            <w:sz w:val="28"/>
            <w:szCs w:val="28"/>
            <w:lang w:val="en-US"/>
          </w:rPr>
          <w:t>ly</w:t>
        </w:r>
        <w:proofErr w:type="spellEnd"/>
        <w:r w:rsidR="003676C9" w:rsidRPr="000D2A65">
          <w:rPr>
            <w:rStyle w:val="a3"/>
            <w:sz w:val="28"/>
            <w:szCs w:val="28"/>
            <w:lang w:val="uk-UA"/>
          </w:rPr>
          <w:t>/</w:t>
        </w:r>
        <w:proofErr w:type="spellStart"/>
        <w:r w:rsidR="003676C9" w:rsidRPr="000D2A65">
          <w:rPr>
            <w:rStyle w:val="a3"/>
            <w:sz w:val="28"/>
            <w:szCs w:val="28"/>
            <w:lang w:val="en-US"/>
          </w:rPr>
          <w:t>URKwKaC</w:t>
        </w:r>
        <w:proofErr w:type="spellEnd"/>
      </w:hyperlink>
      <w:r w:rsidR="003676C9" w:rsidRPr="003676C9">
        <w:rPr>
          <w:sz w:val="28"/>
          <w:szCs w:val="28"/>
        </w:rPr>
        <w:t xml:space="preserve"> </w:t>
      </w:r>
    </w:p>
    <w:p w:rsidR="003676C9" w:rsidRPr="003676C9" w:rsidRDefault="003676C9" w:rsidP="002A10B8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8"/>
          <w:szCs w:val="28"/>
          <w:lang w:eastAsia="uk-UA"/>
        </w:rPr>
      </w:pPr>
    </w:p>
    <w:sectPr w:rsidR="003676C9" w:rsidRPr="003676C9" w:rsidSect="00924FFD">
      <w:footerReference w:type="default" r:id="rId7"/>
      <w:pgSz w:w="11906" w:h="16838"/>
      <w:pgMar w:top="1134" w:right="567" w:bottom="1134" w:left="1701" w:header="709" w:footer="22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1344" w:rsidRDefault="004A1344">
      <w:r>
        <w:separator/>
      </w:r>
    </w:p>
  </w:endnote>
  <w:endnote w:type="continuationSeparator" w:id="0">
    <w:p w:rsidR="004A1344" w:rsidRDefault="004A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A7F" w:rsidRPr="00353A7F" w:rsidRDefault="00253433">
    <w:pPr>
      <w:pStyle w:val="a6"/>
      <w:rPr>
        <w:lang w:val="en-US"/>
      </w:rPr>
    </w:pPr>
    <w:r>
      <w:rPr>
        <w:lang w:val="en-US"/>
      </w:rPr>
      <w:t xml:space="preserve">                                                                                                                                     </w:t>
    </w:r>
    <w:r>
      <w:t xml:space="preserve">                     </w:t>
    </w:r>
    <w:r>
      <w:rPr>
        <w:lang w:val="en-US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1344" w:rsidRDefault="004A1344">
      <w:r>
        <w:separator/>
      </w:r>
    </w:p>
  </w:footnote>
  <w:footnote w:type="continuationSeparator" w:id="0">
    <w:p w:rsidR="004A1344" w:rsidRDefault="004A13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94C"/>
    <w:rsid w:val="00061D95"/>
    <w:rsid w:val="0007655C"/>
    <w:rsid w:val="001230BA"/>
    <w:rsid w:val="00153319"/>
    <w:rsid w:val="00171D0B"/>
    <w:rsid w:val="001977D1"/>
    <w:rsid w:val="001A085C"/>
    <w:rsid w:val="001D494C"/>
    <w:rsid w:val="001F37C3"/>
    <w:rsid w:val="00253433"/>
    <w:rsid w:val="002A10B8"/>
    <w:rsid w:val="002E7787"/>
    <w:rsid w:val="00301CA4"/>
    <w:rsid w:val="00301DCB"/>
    <w:rsid w:val="0034537B"/>
    <w:rsid w:val="00353A7F"/>
    <w:rsid w:val="003651E0"/>
    <w:rsid w:val="003676C9"/>
    <w:rsid w:val="003A40CB"/>
    <w:rsid w:val="003D43B4"/>
    <w:rsid w:val="003D696D"/>
    <w:rsid w:val="003F5847"/>
    <w:rsid w:val="004206C8"/>
    <w:rsid w:val="00450C45"/>
    <w:rsid w:val="004A1344"/>
    <w:rsid w:val="005A4651"/>
    <w:rsid w:val="005B0191"/>
    <w:rsid w:val="0062023C"/>
    <w:rsid w:val="00655FE2"/>
    <w:rsid w:val="00665114"/>
    <w:rsid w:val="00707B3F"/>
    <w:rsid w:val="00717001"/>
    <w:rsid w:val="00766970"/>
    <w:rsid w:val="007B677D"/>
    <w:rsid w:val="007C0AB1"/>
    <w:rsid w:val="007D0946"/>
    <w:rsid w:val="008A1477"/>
    <w:rsid w:val="008C7503"/>
    <w:rsid w:val="00921A20"/>
    <w:rsid w:val="00924FFD"/>
    <w:rsid w:val="009A2C77"/>
    <w:rsid w:val="009D0F0C"/>
    <w:rsid w:val="009D2E73"/>
    <w:rsid w:val="009E211F"/>
    <w:rsid w:val="009F652E"/>
    <w:rsid w:val="00A3676D"/>
    <w:rsid w:val="00A42239"/>
    <w:rsid w:val="00A526BF"/>
    <w:rsid w:val="00A608D6"/>
    <w:rsid w:val="00A668BC"/>
    <w:rsid w:val="00A70EAF"/>
    <w:rsid w:val="00B63A6B"/>
    <w:rsid w:val="00B72858"/>
    <w:rsid w:val="00BA016C"/>
    <w:rsid w:val="00BE672F"/>
    <w:rsid w:val="00C417C0"/>
    <w:rsid w:val="00C777E7"/>
    <w:rsid w:val="00CD0E85"/>
    <w:rsid w:val="00CD6823"/>
    <w:rsid w:val="00CE4B2B"/>
    <w:rsid w:val="00D167F5"/>
    <w:rsid w:val="00D36E22"/>
    <w:rsid w:val="00D77FD4"/>
    <w:rsid w:val="00D90F34"/>
    <w:rsid w:val="00D95F64"/>
    <w:rsid w:val="00E135E9"/>
    <w:rsid w:val="00E139CC"/>
    <w:rsid w:val="00E434DA"/>
    <w:rsid w:val="00E56781"/>
    <w:rsid w:val="00EE72B6"/>
    <w:rsid w:val="00FB7628"/>
    <w:rsid w:val="00FF40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3855C8-FE8C-4F07-86DF-D8FFA530E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9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2858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353A7F"/>
    <w:pPr>
      <w:tabs>
        <w:tab w:val="center" w:pos="4819"/>
        <w:tab w:val="right" w:pos="9639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353A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53A7F"/>
    <w:pPr>
      <w:tabs>
        <w:tab w:val="center" w:pos="4819"/>
        <w:tab w:val="right" w:pos="9639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353A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42239"/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A42239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FollowedHyperlink"/>
    <w:basedOn w:val="a0"/>
    <w:uiPriority w:val="99"/>
    <w:semiHidden/>
    <w:unhideWhenUsed/>
    <w:rsid w:val="00707B3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utt.ly/URKwKa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Шіошвілі Світлана Володимирівна</cp:lastModifiedBy>
  <cp:revision>2</cp:revision>
  <cp:lastPrinted>2021-11-02T11:29:00Z</cp:lastPrinted>
  <dcterms:created xsi:type="dcterms:W3CDTF">2021-11-03T13:40:00Z</dcterms:created>
  <dcterms:modified xsi:type="dcterms:W3CDTF">2021-11-03T13:40:00Z</dcterms:modified>
</cp:coreProperties>
</file>