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9" w:rsidRPr="003F2579" w:rsidRDefault="003F2579" w:rsidP="003F257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Консультація</w:t>
      </w:r>
      <w:proofErr w:type="spellEnd"/>
      <w:r w:rsidRPr="003F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Міністра</w:t>
      </w:r>
      <w:proofErr w:type="spellEnd"/>
      <w:r w:rsidRPr="003F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юстиції</w:t>
      </w:r>
      <w:proofErr w:type="spellEnd"/>
      <w:r w:rsidRPr="003F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3F2579">
        <w:rPr>
          <w:rFonts w:ascii="Times New Roman" w:hAnsi="Times New Roman" w:cs="Times New Roman"/>
          <w:b/>
          <w:bCs/>
          <w:sz w:val="28"/>
          <w:szCs w:val="28"/>
        </w:rPr>
        <w:t xml:space="preserve"> Павла </w:t>
      </w: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Петренка</w:t>
      </w:r>
      <w:proofErr w:type="spellEnd"/>
      <w:r w:rsidRPr="003F257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виправлення</w:t>
      </w:r>
      <w:proofErr w:type="spellEnd"/>
      <w:r w:rsidRPr="003F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bCs/>
          <w:sz w:val="28"/>
          <w:szCs w:val="28"/>
        </w:rPr>
        <w:t>правопорушників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br/>
      </w:r>
      <w:r w:rsidRPr="003F2579">
        <w:rPr>
          <w:rFonts w:ascii="Times New Roman" w:hAnsi="Times New Roman" w:cs="Times New Roman"/>
          <w:i/>
          <w:sz w:val="28"/>
          <w:szCs w:val="28"/>
        </w:rPr>
        <w:br/>
        <w:t xml:space="preserve">Доброго дня, пан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Павло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Мій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неповнолітній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племінник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, вчинив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крадіжку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жалкує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скоєне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, але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кримінальна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справа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вже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відкрита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Підкажіт</w:t>
      </w:r>
      <w:bookmarkStart w:id="0" w:name="_GoBack"/>
      <w:bookmarkEnd w:id="0"/>
      <w:r w:rsidRPr="003F2579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, будь ласка, яка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кримінальна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ідповідальність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передбачена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для</w:t>
      </w:r>
      <w:r w:rsidRPr="003F2579">
        <w:rPr>
          <w:rFonts w:ascii="Times New Roman" w:hAnsi="Times New Roman" w:cs="Times New Roman"/>
          <w:i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i/>
          <w:sz w:val="28"/>
          <w:szCs w:val="28"/>
        </w:rPr>
        <w:t>? </w:t>
      </w:r>
    </w:p>
    <w:p w:rsidR="003F2579" w:rsidRPr="003F2579" w:rsidRDefault="003F2579" w:rsidP="003F2579">
      <w:pPr>
        <w:rPr>
          <w:rFonts w:ascii="Times New Roman" w:hAnsi="Times New Roman" w:cs="Times New Roman"/>
          <w:sz w:val="28"/>
          <w:szCs w:val="28"/>
        </w:rPr>
      </w:pPr>
      <w:r w:rsidRPr="003F2579">
        <w:rPr>
          <w:rFonts w:ascii="Times New Roman" w:hAnsi="Times New Roman" w:cs="Times New Roman"/>
          <w:i/>
          <w:sz w:val="28"/>
          <w:szCs w:val="28"/>
        </w:rPr>
        <w:t xml:space="preserve">Людмила </w:t>
      </w:r>
      <w:proofErr w:type="spellStart"/>
      <w:r w:rsidRPr="003F2579">
        <w:rPr>
          <w:rFonts w:ascii="Times New Roman" w:hAnsi="Times New Roman" w:cs="Times New Roman"/>
          <w:i/>
          <w:sz w:val="28"/>
          <w:szCs w:val="28"/>
        </w:rPr>
        <w:t>Бевз</w:t>
      </w:r>
      <w:proofErr w:type="spellEnd"/>
    </w:p>
    <w:p w:rsidR="003F2579" w:rsidRPr="003F2579" w:rsidRDefault="003F2579" w:rsidP="003F2579">
      <w:pPr>
        <w:rPr>
          <w:rFonts w:ascii="Times New Roman" w:hAnsi="Times New Roman" w:cs="Times New Roman"/>
          <w:sz w:val="28"/>
          <w:szCs w:val="28"/>
        </w:rPr>
      </w:pPr>
      <w:r w:rsidRPr="003F2579">
        <w:rPr>
          <w:rFonts w:ascii="Times New Roman" w:hAnsi="Times New Roman" w:cs="Times New Roman"/>
          <w:sz w:val="28"/>
          <w:szCs w:val="28"/>
        </w:rPr>
        <w:br/>
      </w:r>
      <w:r w:rsidRPr="003F2579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особи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підлягають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кримінальній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>? </w:t>
      </w:r>
      <w:r w:rsidRPr="003F257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виповнилося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притягуються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особи 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14 до 16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покарань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застосовуються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неповнолітньої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особи?</w:t>
      </w:r>
      <w:r w:rsidRPr="003F2579">
        <w:rPr>
          <w:rFonts w:ascii="Times New Roman" w:hAnsi="Times New Roman" w:cs="Times New Roman"/>
          <w:b/>
          <w:sz w:val="28"/>
          <w:szCs w:val="28"/>
        </w:rPr>
        <w:br/>
      </w:r>
      <w:r w:rsidRPr="003F257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визнаних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винними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судом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як штраф,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того,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штрафу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?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суворі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гуманні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злочинцями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: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примусових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характеру;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скорочено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зменшено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спливу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умовно-дострокового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судимості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призначенні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>?</w:t>
      </w:r>
      <w:r w:rsidRPr="003F2579">
        <w:rPr>
          <w:rFonts w:ascii="Times New Roman" w:hAnsi="Times New Roman" w:cs="Times New Roman"/>
          <w:b/>
          <w:sz w:val="28"/>
          <w:szCs w:val="28"/>
        </w:rPr>
        <w:br/>
      </w:r>
      <w:r w:rsidRPr="003F2579">
        <w:rPr>
          <w:rFonts w:ascii="Times New Roman" w:hAnsi="Times New Roman" w:cs="Times New Roman"/>
          <w:sz w:val="28"/>
          <w:szCs w:val="28"/>
        </w:rPr>
        <w:t xml:space="preserve">Суд,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вчиненого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особу винного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пом’якшують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обтяжують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особи, сам по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обставиною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пом’якшує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враховуватись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підсудний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повноліття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lastRenderedPageBreak/>
        <w:t>Чи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неповнолітній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звільнений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відбування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кримінального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F2579">
        <w:rPr>
          <w:rFonts w:ascii="Times New Roman" w:hAnsi="Times New Roman" w:cs="Times New Roman"/>
          <w:b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>?</w:t>
      </w:r>
      <w:r w:rsidRPr="003F2579">
        <w:rPr>
          <w:rFonts w:ascii="Times New Roman" w:hAnsi="Times New Roman" w:cs="Times New Roman"/>
          <w:b/>
          <w:sz w:val="28"/>
          <w:szCs w:val="28"/>
        </w:rPr>
        <w:br/>
      </w:r>
      <w:r w:rsidRPr="003F2579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але за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звільнена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випробуванням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особу засудили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арешту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Іспитовий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1 до 2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F2579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примусових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вчинив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визнано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щирого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каяття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бездоганної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на момент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постановлення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примусові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характеру: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застереження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передача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заміняють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15-ти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відшкодувати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заподіяні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майнові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установи для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але на строк,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 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Але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вчинив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примусових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скасовуються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притягується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r w:rsidRPr="003F2579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випадках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неповнолітню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особу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засудити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позбавлення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волі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>?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строк є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найсуворішим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за: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невеликої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 ? на строк не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1 року 6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 ? на строк не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 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тяжкий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 ? на строк не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 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особливо тяжкий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 ? на строк не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 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особливо тяжкий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поєднаний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уми</w:t>
      </w:r>
      <w:r>
        <w:rPr>
          <w:rFonts w:ascii="Times New Roman" w:hAnsi="Times New Roman" w:cs="Times New Roman"/>
          <w:sz w:val="28"/>
          <w:szCs w:val="28"/>
        </w:rPr>
        <w:t>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позбавленням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F2579">
        <w:rPr>
          <w:rFonts w:ascii="Times New Roman" w:hAnsi="Times New Roman" w:cs="Times New Roman"/>
          <w:sz w:val="28"/>
          <w:szCs w:val="28"/>
        </w:rPr>
        <w:t xml:space="preserve"> на строк до 15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r w:rsidRPr="003F25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умов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неповнолітні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звільнятися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кримінальної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>?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: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r w:rsidRPr="003F257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дійовим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каяттям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винного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;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передачею винного на поруки;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обстановки.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застосовано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умовно-дострокове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відбування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тих, кого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засуджено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зазначу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є координатором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реформуванням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Так, в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впроваджена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2023 року в межах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законопроект «Про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дружнє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стартував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», мета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Мін’юст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Генпрокуратурою запустили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пілотний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підозрюваними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БПД 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Одеській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Львівській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Миколаївській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областях.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неповнолітньому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установи та психологи,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ресоціалізації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відшкодує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шкоду і примириться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закривається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ресоціалізації. </w:t>
      </w:r>
      <w:r w:rsidRPr="003F2579">
        <w:rPr>
          <w:rFonts w:ascii="Times New Roman" w:hAnsi="Times New Roman" w:cs="Times New Roman"/>
          <w:sz w:val="28"/>
          <w:szCs w:val="28"/>
        </w:rPr>
        <w:br/>
        <w:t xml:space="preserve">І,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насамкінець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додам, за статистикою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Генпрокуратури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у 70%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неповнолітній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правопорушник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одного року,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в’язницю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повторно.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відновне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шанс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нормального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 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Куди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звертатися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більш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детальною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консультацією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b/>
          <w:sz w:val="28"/>
          <w:szCs w:val="28"/>
        </w:rPr>
        <w:t>роз’ясненнями</w:t>
      </w:r>
      <w:proofErr w:type="spellEnd"/>
      <w:r w:rsidRPr="003F2579">
        <w:rPr>
          <w:rFonts w:ascii="Times New Roman" w:hAnsi="Times New Roman" w:cs="Times New Roman"/>
          <w:b/>
          <w:sz w:val="28"/>
          <w:szCs w:val="28"/>
        </w:rPr>
        <w:t>?</w:t>
      </w:r>
      <w:r w:rsidRPr="003F25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приводу, будь ласка,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до контакт-центру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за номером 0 (800) 213 103,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. В центрах та бюро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57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F2579">
        <w:rPr>
          <w:rFonts w:ascii="Times New Roman" w:hAnsi="Times New Roman" w:cs="Times New Roman"/>
          <w:sz w:val="28"/>
          <w:szCs w:val="28"/>
        </w:rPr>
        <w:t>.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79"/>
    <w:rsid w:val="003F2579"/>
    <w:rsid w:val="0045365A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44FD-C059-4C24-BC7C-1CF92644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2019-08-07T12:26:00Z</dcterms:created>
  <dcterms:modified xsi:type="dcterms:W3CDTF">2019-08-07T12:32:00Z</dcterms:modified>
</cp:coreProperties>
</file>