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DC" w:rsidRDefault="003A63DC" w:rsidP="008A0A3F">
      <w:pPr>
        <w:shd w:val="clear" w:color="auto" w:fill="FFFFFF"/>
        <w:spacing w:after="0" w:line="240" w:lineRule="auto"/>
        <w:ind w:firstLine="851"/>
        <w:jc w:val="center"/>
        <w:rPr>
          <w:rFonts w:ascii="Times New Roman" w:eastAsia="Times New Roman" w:hAnsi="Times New Roman" w:cs="Times New Roman"/>
          <w:b/>
          <w:bCs/>
          <w:color w:val="000000"/>
          <w:sz w:val="28"/>
          <w:szCs w:val="28"/>
        </w:rPr>
      </w:pPr>
      <w:r w:rsidRPr="003A63DC">
        <w:rPr>
          <w:rFonts w:ascii="Times New Roman" w:eastAsia="Times New Roman" w:hAnsi="Times New Roman" w:cs="Times New Roman"/>
          <w:b/>
          <w:bCs/>
          <w:color w:val="000000"/>
          <w:sz w:val="28"/>
          <w:szCs w:val="28"/>
        </w:rPr>
        <w:t>За</w:t>
      </w:r>
      <w:r w:rsidR="008A0A3F">
        <w:rPr>
          <w:rFonts w:ascii="Times New Roman" w:eastAsia="Times New Roman" w:hAnsi="Times New Roman" w:cs="Times New Roman"/>
          <w:b/>
          <w:bCs/>
          <w:color w:val="000000"/>
          <w:sz w:val="28"/>
          <w:szCs w:val="28"/>
        </w:rPr>
        <w:t xml:space="preserve"> </w:t>
      </w:r>
      <w:r w:rsidR="003D58D4">
        <w:rPr>
          <w:rFonts w:ascii="Times New Roman" w:eastAsia="Times New Roman" w:hAnsi="Times New Roman" w:cs="Times New Roman"/>
          <w:b/>
          <w:bCs/>
          <w:color w:val="000000"/>
          <w:sz w:val="28"/>
          <w:szCs w:val="28"/>
        </w:rPr>
        <w:t>прогули –</w:t>
      </w:r>
      <w:r w:rsidRPr="003A63DC">
        <w:rPr>
          <w:rFonts w:ascii="Times New Roman" w:eastAsia="Times New Roman" w:hAnsi="Times New Roman" w:cs="Times New Roman"/>
          <w:b/>
          <w:bCs/>
          <w:color w:val="000000"/>
          <w:sz w:val="28"/>
          <w:szCs w:val="28"/>
        </w:rPr>
        <w:t xml:space="preserve"> без роботи?</w:t>
      </w:r>
    </w:p>
    <w:p w:rsidR="008A0A3F" w:rsidRPr="003A63DC" w:rsidRDefault="008A0A3F" w:rsidP="008A0A3F">
      <w:pPr>
        <w:shd w:val="clear" w:color="auto" w:fill="FFFFFF"/>
        <w:spacing w:after="0" w:line="240" w:lineRule="auto"/>
        <w:ind w:firstLine="851"/>
        <w:jc w:val="center"/>
        <w:rPr>
          <w:rFonts w:ascii="Calibri" w:eastAsia="Times New Roman" w:hAnsi="Calibri" w:cs="Times New Roman"/>
          <w:color w:val="000000"/>
        </w:rPr>
      </w:pP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 xml:space="preserve">Буває, що робочий день уже давно розпочався, а працівника немає на підприємстві. При цьому </w:t>
      </w:r>
      <w:r w:rsidR="00522FB3">
        <w:rPr>
          <w:rFonts w:ascii="Times New Roman" w:eastAsia="Times New Roman" w:hAnsi="Times New Roman" w:cs="Times New Roman"/>
          <w:color w:val="000000"/>
          <w:sz w:val="28"/>
          <w:szCs w:val="28"/>
        </w:rPr>
        <w:t xml:space="preserve">він </w:t>
      </w:r>
      <w:r w:rsidRPr="003A63DC">
        <w:rPr>
          <w:rFonts w:ascii="Times New Roman" w:eastAsia="Times New Roman" w:hAnsi="Times New Roman" w:cs="Times New Roman"/>
          <w:color w:val="000000"/>
          <w:sz w:val="28"/>
          <w:szCs w:val="28"/>
        </w:rPr>
        <w:t xml:space="preserve">завчасно не відпросився </w:t>
      </w:r>
      <w:r>
        <w:rPr>
          <w:rFonts w:ascii="Times New Roman" w:eastAsia="Times New Roman" w:hAnsi="Times New Roman" w:cs="Times New Roman"/>
          <w:color w:val="000000"/>
          <w:sz w:val="28"/>
          <w:szCs w:val="28"/>
        </w:rPr>
        <w:t>і</w:t>
      </w:r>
      <w:r w:rsidRPr="003A63DC">
        <w:rPr>
          <w:rFonts w:ascii="Times New Roman" w:eastAsia="Times New Roman" w:hAnsi="Times New Roman" w:cs="Times New Roman"/>
          <w:color w:val="000000"/>
          <w:sz w:val="28"/>
          <w:szCs w:val="28"/>
        </w:rPr>
        <w:t xml:space="preserve"> не попередив про свою відсу</w:t>
      </w:r>
      <w:bookmarkStart w:id="0" w:name="_GoBack"/>
      <w:bookmarkEnd w:id="0"/>
      <w:r w:rsidRPr="003A63DC">
        <w:rPr>
          <w:rFonts w:ascii="Times New Roman" w:eastAsia="Times New Roman" w:hAnsi="Times New Roman" w:cs="Times New Roman"/>
          <w:color w:val="000000"/>
          <w:sz w:val="28"/>
          <w:szCs w:val="28"/>
        </w:rPr>
        <w:t>тність</w:t>
      </w:r>
      <w:r w:rsidR="003D58D4">
        <w:rPr>
          <w:rFonts w:ascii="Times New Roman" w:eastAsia="Times New Roman" w:hAnsi="Times New Roman" w:cs="Times New Roman"/>
          <w:color w:val="000000"/>
          <w:sz w:val="28"/>
          <w:szCs w:val="28"/>
        </w:rPr>
        <w:t>, п</w:t>
      </w:r>
      <w:r w:rsidRPr="003A63DC">
        <w:rPr>
          <w:rFonts w:ascii="Times New Roman" w:eastAsia="Times New Roman" w:hAnsi="Times New Roman" w:cs="Times New Roman"/>
          <w:color w:val="000000"/>
          <w:sz w:val="28"/>
          <w:szCs w:val="28"/>
        </w:rPr>
        <w:t>роте при виході на роботу зміг надати ґрунтовні пояснення, чому його не було на робочому місці. Та бувають і такі</w:t>
      </w:r>
      <w:r w:rsidR="003D58D4">
        <w:rPr>
          <w:rFonts w:ascii="Times New Roman" w:eastAsia="Times New Roman" w:hAnsi="Times New Roman" w:cs="Times New Roman"/>
          <w:color w:val="000000"/>
          <w:sz w:val="28"/>
          <w:szCs w:val="28"/>
        </w:rPr>
        <w:t xml:space="preserve"> працівники</w:t>
      </w:r>
      <w:r w:rsidRPr="003A63DC">
        <w:rPr>
          <w:rFonts w:ascii="Times New Roman" w:eastAsia="Times New Roman" w:hAnsi="Times New Roman" w:cs="Times New Roman"/>
          <w:color w:val="000000"/>
          <w:sz w:val="28"/>
          <w:szCs w:val="28"/>
        </w:rPr>
        <w:t xml:space="preserve">, </w:t>
      </w:r>
      <w:r w:rsidR="003D58D4">
        <w:rPr>
          <w:rFonts w:ascii="Times New Roman" w:eastAsia="Times New Roman" w:hAnsi="Times New Roman" w:cs="Times New Roman"/>
          <w:color w:val="000000"/>
          <w:sz w:val="28"/>
          <w:szCs w:val="28"/>
        </w:rPr>
        <w:t>які</w:t>
      </w:r>
      <w:r w:rsidRPr="003A63DC">
        <w:rPr>
          <w:rFonts w:ascii="Times New Roman" w:eastAsia="Times New Roman" w:hAnsi="Times New Roman" w:cs="Times New Roman"/>
          <w:color w:val="000000"/>
          <w:sz w:val="28"/>
          <w:szCs w:val="28"/>
        </w:rPr>
        <w:t xml:space="preserve"> не пояснюють причин своєї відсутності, вигадую</w:t>
      </w:r>
      <w:r>
        <w:rPr>
          <w:rFonts w:ascii="Times New Roman" w:eastAsia="Times New Roman" w:hAnsi="Times New Roman" w:cs="Times New Roman"/>
          <w:color w:val="000000"/>
          <w:sz w:val="28"/>
          <w:szCs w:val="28"/>
        </w:rPr>
        <w:t>чи</w:t>
      </w:r>
      <w:r w:rsidRPr="003A63DC">
        <w:rPr>
          <w:rFonts w:ascii="Times New Roman" w:eastAsia="Times New Roman" w:hAnsi="Times New Roman" w:cs="Times New Roman"/>
          <w:color w:val="000000"/>
          <w:sz w:val="28"/>
          <w:szCs w:val="28"/>
        </w:rPr>
        <w:t xml:space="preserve"> якісь історії, </w:t>
      </w:r>
      <w:r>
        <w:rPr>
          <w:rFonts w:ascii="Times New Roman" w:eastAsia="Times New Roman" w:hAnsi="Times New Roman" w:cs="Times New Roman"/>
          <w:color w:val="000000"/>
          <w:sz w:val="28"/>
          <w:szCs w:val="28"/>
        </w:rPr>
        <w:t>наприклад, д</w:t>
      </w:r>
      <w:r w:rsidRPr="003A63DC">
        <w:rPr>
          <w:rFonts w:ascii="Times New Roman" w:eastAsia="Times New Roman" w:hAnsi="Times New Roman" w:cs="Times New Roman"/>
          <w:color w:val="000000"/>
          <w:sz w:val="28"/>
          <w:szCs w:val="28"/>
        </w:rPr>
        <w:t>овелось друга на вокзалі зустрічати чи сусідам допомагати…</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 xml:space="preserve">Так і було в одній з логістичних компаній Києва, коли водій мав за графіком виїхати на доставку товару, проте не з’явився на робочому місці, на дзвінки не відповідав, а </w:t>
      </w:r>
      <w:r w:rsidR="004E6F34">
        <w:rPr>
          <w:rFonts w:ascii="Times New Roman" w:eastAsia="Times New Roman" w:hAnsi="Times New Roman" w:cs="Times New Roman"/>
          <w:color w:val="000000"/>
          <w:sz w:val="28"/>
          <w:szCs w:val="28"/>
        </w:rPr>
        <w:t xml:space="preserve">лише </w:t>
      </w:r>
      <w:r w:rsidRPr="003A63DC">
        <w:rPr>
          <w:rFonts w:ascii="Times New Roman" w:eastAsia="Times New Roman" w:hAnsi="Times New Roman" w:cs="Times New Roman"/>
          <w:color w:val="000000"/>
          <w:sz w:val="28"/>
          <w:szCs w:val="28"/>
        </w:rPr>
        <w:t xml:space="preserve">надвечір </w:t>
      </w:r>
      <w:r w:rsidR="00024C3A">
        <w:rPr>
          <w:rFonts w:ascii="Times New Roman" w:eastAsia="Times New Roman" w:hAnsi="Times New Roman" w:cs="Times New Roman"/>
          <w:color w:val="000000"/>
          <w:sz w:val="28"/>
          <w:szCs w:val="28"/>
        </w:rPr>
        <w:t>прибув</w:t>
      </w:r>
      <w:r w:rsidRPr="003A63DC">
        <w:rPr>
          <w:rFonts w:ascii="Times New Roman" w:eastAsia="Times New Roman" w:hAnsi="Times New Roman" w:cs="Times New Roman"/>
          <w:color w:val="000000"/>
          <w:sz w:val="28"/>
          <w:szCs w:val="28"/>
        </w:rPr>
        <w:t xml:space="preserve"> на робот</w:t>
      </w:r>
      <w:r w:rsidR="00024C3A">
        <w:rPr>
          <w:rFonts w:ascii="Times New Roman" w:eastAsia="Times New Roman" w:hAnsi="Times New Roman" w:cs="Times New Roman"/>
          <w:color w:val="000000"/>
          <w:sz w:val="28"/>
          <w:szCs w:val="28"/>
        </w:rPr>
        <w:t xml:space="preserve">уі </w:t>
      </w:r>
      <w:r w:rsidRPr="003A63DC">
        <w:rPr>
          <w:rFonts w:ascii="Times New Roman" w:eastAsia="Times New Roman" w:hAnsi="Times New Roman" w:cs="Times New Roman"/>
          <w:color w:val="000000"/>
          <w:sz w:val="28"/>
          <w:szCs w:val="28"/>
        </w:rPr>
        <w:t>розповів</w:t>
      </w:r>
      <w:r w:rsidR="00024C3A">
        <w:rPr>
          <w:rFonts w:ascii="Times New Roman" w:eastAsia="Times New Roman" w:hAnsi="Times New Roman" w:cs="Times New Roman"/>
          <w:color w:val="000000"/>
          <w:sz w:val="28"/>
          <w:szCs w:val="28"/>
        </w:rPr>
        <w:t xml:space="preserve"> про поломкуавтомобіля.</w:t>
      </w:r>
      <w:r w:rsidRPr="003A63DC">
        <w:rPr>
          <w:rFonts w:ascii="Times New Roman" w:eastAsia="Times New Roman" w:hAnsi="Times New Roman" w:cs="Times New Roman"/>
          <w:color w:val="000000"/>
          <w:sz w:val="28"/>
          <w:szCs w:val="28"/>
        </w:rPr>
        <w:t xml:space="preserve"> Якщо ці причини не були поважними, відсутність працівника на роботі розглядається як порушення трудової дисципліни та кваліфікується як прогул без поважних причин.</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i/>
          <w:iCs/>
          <w:color w:val="000000"/>
          <w:sz w:val="28"/>
          <w:szCs w:val="28"/>
        </w:rPr>
        <w:t>Які причини прогулу можна вважати поважними?</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Зважаючи на судову практику, яка існує в Україні, поважними причинами відсутності на роботі можна вважати: </w:t>
      </w:r>
    </w:p>
    <w:p w:rsidR="003A63DC" w:rsidRPr="004E6F34" w:rsidRDefault="003A63DC" w:rsidP="008A0A3F">
      <w:pPr>
        <w:pStyle w:val="a3"/>
        <w:numPr>
          <w:ilvl w:val="0"/>
          <w:numId w:val="2"/>
        </w:numPr>
        <w:shd w:val="clear" w:color="auto" w:fill="FFFFFF"/>
        <w:spacing w:after="0" w:line="240" w:lineRule="auto"/>
        <w:ind w:left="142" w:firstLine="851"/>
        <w:jc w:val="both"/>
        <w:rPr>
          <w:rFonts w:ascii="Calibri" w:eastAsia="Times New Roman" w:hAnsi="Calibri" w:cs="Times New Roman"/>
          <w:color w:val="000000"/>
        </w:rPr>
      </w:pPr>
      <w:r w:rsidRPr="004E6F34">
        <w:rPr>
          <w:rFonts w:ascii="Times New Roman" w:eastAsia="Times New Roman" w:hAnsi="Times New Roman" w:cs="Times New Roman"/>
          <w:color w:val="000000"/>
          <w:sz w:val="28"/>
          <w:szCs w:val="28"/>
        </w:rPr>
        <w:t>недопущення роботодавцем працівника до роботи, якщо для цього відсутні достатні підстави;</w:t>
      </w:r>
    </w:p>
    <w:p w:rsidR="003A63DC" w:rsidRPr="003A63DC" w:rsidRDefault="004E6F34" w:rsidP="008A0A3F">
      <w:pPr>
        <w:shd w:val="clear" w:color="auto" w:fill="FFFFFF"/>
        <w:spacing w:after="0" w:line="240" w:lineRule="auto"/>
        <w:ind w:firstLine="851"/>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w:t>
      </w:r>
      <w:r w:rsidR="003A63DC" w:rsidRPr="003A63DC">
        <w:rPr>
          <w:rFonts w:ascii="Times New Roman" w:eastAsia="Times New Roman" w:hAnsi="Times New Roman" w:cs="Times New Roman"/>
          <w:color w:val="000000"/>
          <w:sz w:val="28"/>
          <w:szCs w:val="28"/>
        </w:rPr>
        <w:t xml:space="preserve"> невихід працівника на роботу, переведення на яку було здійснено з порушенням трудового законодавства;</w:t>
      </w:r>
    </w:p>
    <w:p w:rsidR="003A63DC" w:rsidRPr="003A63DC" w:rsidRDefault="004E6F34" w:rsidP="008A0A3F">
      <w:pPr>
        <w:shd w:val="clear" w:color="auto" w:fill="FFFFFF"/>
        <w:spacing w:after="0" w:line="240" w:lineRule="auto"/>
        <w:ind w:firstLine="851"/>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w:t>
      </w:r>
      <w:r w:rsidR="003A63DC" w:rsidRPr="003A63DC">
        <w:rPr>
          <w:rFonts w:ascii="Times New Roman" w:eastAsia="Times New Roman" w:hAnsi="Times New Roman" w:cs="Times New Roman"/>
          <w:color w:val="000000"/>
          <w:sz w:val="28"/>
          <w:szCs w:val="28"/>
        </w:rPr>
        <w:t xml:space="preserve"> наявність медичних документів, що підтверджують неможливість виконання працівником своїх обов’язків;</w:t>
      </w:r>
    </w:p>
    <w:p w:rsidR="003A63DC" w:rsidRPr="003A63DC" w:rsidRDefault="004E6F34" w:rsidP="008A0A3F">
      <w:pPr>
        <w:shd w:val="clear" w:color="auto" w:fill="FFFFFF"/>
        <w:spacing w:after="0" w:line="240" w:lineRule="auto"/>
        <w:ind w:firstLine="851"/>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w:t>
      </w:r>
      <w:r w:rsidR="003A63DC" w:rsidRPr="003A63DC">
        <w:rPr>
          <w:rFonts w:ascii="Times New Roman" w:eastAsia="Times New Roman" w:hAnsi="Times New Roman" w:cs="Times New Roman"/>
          <w:color w:val="000000"/>
          <w:sz w:val="28"/>
          <w:szCs w:val="28"/>
        </w:rPr>
        <w:t xml:space="preserve"> виклик до органів, явка до яких є обов’язковою (наприклад, прокуратура, суд, військовий комісаріат);</w:t>
      </w:r>
    </w:p>
    <w:p w:rsidR="003A63DC" w:rsidRPr="003A63DC" w:rsidRDefault="004E6F34" w:rsidP="008A0A3F">
      <w:pPr>
        <w:shd w:val="clear" w:color="auto" w:fill="FFFFFF"/>
        <w:spacing w:after="0" w:line="240" w:lineRule="auto"/>
        <w:ind w:firstLine="851"/>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w:t>
      </w:r>
      <w:r w:rsidR="003A63DC" w:rsidRPr="003A63DC">
        <w:rPr>
          <w:rFonts w:ascii="Times New Roman" w:eastAsia="Times New Roman" w:hAnsi="Times New Roman" w:cs="Times New Roman"/>
          <w:color w:val="000000"/>
          <w:sz w:val="28"/>
          <w:szCs w:val="28"/>
        </w:rPr>
        <w:t xml:space="preserve"> наявність працівника на території підприємства, хоча й не на робочому місці;</w:t>
      </w:r>
    </w:p>
    <w:p w:rsidR="003A63DC" w:rsidRPr="003A63DC" w:rsidRDefault="004E6F34" w:rsidP="008A0A3F">
      <w:pPr>
        <w:shd w:val="clear" w:color="auto" w:fill="FFFFFF"/>
        <w:spacing w:after="0" w:line="240" w:lineRule="auto"/>
        <w:ind w:firstLine="851"/>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w:t>
      </w:r>
      <w:r w:rsidR="003A63DC" w:rsidRPr="003A63DC">
        <w:rPr>
          <w:rFonts w:ascii="Times New Roman" w:eastAsia="Times New Roman" w:hAnsi="Times New Roman" w:cs="Times New Roman"/>
          <w:color w:val="000000"/>
          <w:sz w:val="28"/>
          <w:szCs w:val="28"/>
        </w:rPr>
        <w:t xml:space="preserve"> відмова від роботи, не передбаченої трудовим договором, або у зв’язку </w:t>
      </w:r>
      <w:r>
        <w:rPr>
          <w:rFonts w:ascii="Times New Roman" w:eastAsia="Times New Roman" w:hAnsi="Times New Roman" w:cs="Times New Roman"/>
          <w:color w:val="000000"/>
          <w:sz w:val="28"/>
          <w:szCs w:val="28"/>
        </w:rPr>
        <w:t>зі</w:t>
      </w:r>
      <w:r w:rsidR="003A63DC" w:rsidRPr="003A63DC">
        <w:rPr>
          <w:rFonts w:ascii="Times New Roman" w:eastAsia="Times New Roman" w:hAnsi="Times New Roman" w:cs="Times New Roman"/>
          <w:color w:val="000000"/>
          <w:sz w:val="28"/>
          <w:szCs w:val="28"/>
        </w:rPr>
        <w:t xml:space="preserve"> станом здоров’я чи небезпечністю такої роботи для життя працівника;</w:t>
      </w:r>
    </w:p>
    <w:p w:rsidR="003A63DC" w:rsidRPr="003A63DC" w:rsidRDefault="004E6F34" w:rsidP="008A0A3F">
      <w:pPr>
        <w:shd w:val="clear" w:color="auto" w:fill="FFFFFF"/>
        <w:spacing w:after="0" w:line="240" w:lineRule="auto"/>
        <w:ind w:firstLine="851"/>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w:t>
      </w:r>
      <w:r w:rsidR="003A63DC" w:rsidRPr="003A63DC">
        <w:rPr>
          <w:rFonts w:ascii="Times New Roman" w:eastAsia="Times New Roman" w:hAnsi="Times New Roman" w:cs="Times New Roman"/>
          <w:color w:val="000000"/>
          <w:sz w:val="28"/>
          <w:szCs w:val="28"/>
        </w:rPr>
        <w:t xml:space="preserve"> незаконна відмова роботодавця в наданні працівнику належних йому пільг (наприклад, на додатковий час для відпочинку тощо).</w:t>
      </w:r>
    </w:p>
    <w:p w:rsidR="003A63DC" w:rsidRPr="003A63DC" w:rsidRDefault="00564A20" w:rsidP="008A0A3F">
      <w:pPr>
        <w:shd w:val="clear" w:color="auto" w:fill="FFFFFF"/>
        <w:spacing w:after="0" w:line="240" w:lineRule="auto"/>
        <w:ind w:firstLine="851"/>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 xml:space="preserve">Якщо зазначених причин не було, у більшості випадків до таких </w:t>
      </w:r>
      <w:r w:rsidR="003A63DC" w:rsidRPr="003A63DC">
        <w:rPr>
          <w:rFonts w:ascii="Times New Roman" w:eastAsia="Times New Roman" w:hAnsi="Times New Roman" w:cs="Times New Roman"/>
          <w:color w:val="000000"/>
          <w:sz w:val="28"/>
          <w:szCs w:val="28"/>
        </w:rPr>
        <w:t>працівників застосовують дисциплінарне стягнення,</w:t>
      </w:r>
      <w:r>
        <w:rPr>
          <w:rFonts w:ascii="Times New Roman" w:eastAsia="Times New Roman" w:hAnsi="Times New Roman" w:cs="Times New Roman"/>
          <w:color w:val="000000"/>
          <w:sz w:val="28"/>
          <w:szCs w:val="28"/>
        </w:rPr>
        <w:t xml:space="preserve"> тобто</w:t>
      </w:r>
      <w:r w:rsidR="003A63DC" w:rsidRPr="003A63DC">
        <w:rPr>
          <w:rFonts w:ascii="Times New Roman" w:eastAsia="Times New Roman" w:hAnsi="Times New Roman" w:cs="Times New Roman"/>
          <w:color w:val="000000"/>
          <w:sz w:val="28"/>
          <w:szCs w:val="28"/>
          <w:u w:val="single"/>
        </w:rPr>
        <w:t xml:space="preserve"> звільнення з роботи</w:t>
      </w:r>
      <w:r w:rsidR="003A63DC" w:rsidRPr="003A63DC">
        <w:rPr>
          <w:rFonts w:ascii="Times New Roman" w:eastAsia="Times New Roman" w:hAnsi="Times New Roman" w:cs="Times New Roman"/>
          <w:color w:val="000000"/>
          <w:sz w:val="28"/>
          <w:szCs w:val="28"/>
        </w:rPr>
        <w:t>. Відповідно до пункту 4 статті 40 Кодексу законів про працю України роботодавець може розірвати трудовий договір (як укладений на невизначений строк, так і строковий до закінчення його чинності) з п</w:t>
      </w:r>
      <w:r>
        <w:rPr>
          <w:rFonts w:ascii="Times New Roman" w:eastAsia="Times New Roman" w:hAnsi="Times New Roman" w:cs="Times New Roman"/>
          <w:color w:val="000000"/>
          <w:sz w:val="28"/>
          <w:szCs w:val="28"/>
        </w:rPr>
        <w:t xml:space="preserve">рацівником у разі його прогулу </w:t>
      </w:r>
      <w:r w:rsidR="003A63DC" w:rsidRPr="003A63DC">
        <w:rPr>
          <w:rFonts w:ascii="Times New Roman" w:eastAsia="Times New Roman" w:hAnsi="Times New Roman" w:cs="Times New Roman"/>
          <w:color w:val="000000"/>
          <w:sz w:val="28"/>
          <w:szCs w:val="28"/>
        </w:rPr>
        <w:t>без поважних причин. Звільнити працівника можуть і за відсутність на робочому місці більше 3-х годин.</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Проте майте на увазі, коли працівника немає на роботі, роботодавець не може його звільнити.</w:t>
      </w:r>
      <w:r w:rsidR="00564A20">
        <w:rPr>
          <w:rFonts w:ascii="Times New Roman" w:eastAsia="Times New Roman" w:hAnsi="Times New Roman" w:cs="Times New Roman"/>
          <w:color w:val="000000"/>
          <w:sz w:val="28"/>
          <w:szCs w:val="28"/>
        </w:rPr>
        <w:t xml:space="preserve"> Це може трапитись за його прис</w:t>
      </w:r>
      <w:r w:rsidRPr="003A63DC">
        <w:rPr>
          <w:rFonts w:ascii="Times New Roman" w:eastAsia="Times New Roman" w:hAnsi="Times New Roman" w:cs="Times New Roman"/>
          <w:color w:val="000000"/>
          <w:sz w:val="28"/>
          <w:szCs w:val="28"/>
        </w:rPr>
        <w:t>у</w:t>
      </w:r>
      <w:r w:rsidR="00564A20">
        <w:rPr>
          <w:rFonts w:ascii="Times New Roman" w:eastAsia="Times New Roman" w:hAnsi="Times New Roman" w:cs="Times New Roman"/>
          <w:color w:val="000000"/>
          <w:sz w:val="28"/>
          <w:szCs w:val="28"/>
        </w:rPr>
        <w:t xml:space="preserve">тності, коли будуть з'ясовані </w:t>
      </w:r>
      <w:r w:rsidRPr="003A63DC">
        <w:rPr>
          <w:rFonts w:ascii="Times New Roman" w:eastAsia="Times New Roman" w:hAnsi="Times New Roman" w:cs="Times New Roman"/>
          <w:color w:val="000000"/>
          <w:sz w:val="28"/>
          <w:szCs w:val="28"/>
        </w:rPr>
        <w:t>обставини. </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Процедура звільнення за прогул має враховувати не лише загальні правила і порядок звільнення працівників, а</w:t>
      </w:r>
      <w:r w:rsidR="00564A20">
        <w:rPr>
          <w:rFonts w:ascii="Times New Roman" w:eastAsia="Times New Roman" w:hAnsi="Times New Roman" w:cs="Times New Roman"/>
          <w:color w:val="000000"/>
          <w:sz w:val="28"/>
          <w:szCs w:val="28"/>
        </w:rPr>
        <w:t>ле й</w:t>
      </w:r>
      <w:r w:rsidRPr="003A63DC">
        <w:rPr>
          <w:rFonts w:ascii="Times New Roman" w:eastAsia="Times New Roman" w:hAnsi="Times New Roman" w:cs="Times New Roman"/>
          <w:color w:val="000000"/>
          <w:sz w:val="28"/>
          <w:szCs w:val="28"/>
        </w:rPr>
        <w:t xml:space="preserve"> строки застосування, правила та порядок накладання, оголошен</w:t>
      </w:r>
      <w:r w:rsidR="00564A20">
        <w:rPr>
          <w:rFonts w:ascii="Times New Roman" w:eastAsia="Times New Roman" w:hAnsi="Times New Roman" w:cs="Times New Roman"/>
          <w:color w:val="000000"/>
          <w:sz w:val="28"/>
          <w:szCs w:val="28"/>
        </w:rPr>
        <w:t xml:space="preserve">ня дисциплінарних стягнень (ст. </w:t>
      </w:r>
      <w:r w:rsidRPr="003A63DC">
        <w:rPr>
          <w:rFonts w:ascii="Times New Roman" w:eastAsia="Times New Roman" w:hAnsi="Times New Roman" w:cs="Times New Roman"/>
          <w:color w:val="000000"/>
          <w:sz w:val="28"/>
          <w:szCs w:val="28"/>
        </w:rPr>
        <w:t>147, 148, 149 КЗпП), а саме:</w:t>
      </w:r>
    </w:p>
    <w:p w:rsidR="003A63DC" w:rsidRPr="003A63DC" w:rsidRDefault="003A63DC" w:rsidP="008A0A3F">
      <w:pPr>
        <w:numPr>
          <w:ilvl w:val="0"/>
          <w:numId w:val="1"/>
        </w:numPr>
        <w:shd w:val="clear" w:color="auto" w:fill="FFFFFF"/>
        <w:tabs>
          <w:tab w:val="clear" w:pos="720"/>
          <w:tab w:val="num" w:pos="851"/>
        </w:tabs>
        <w:spacing w:after="0" w:line="240" w:lineRule="auto"/>
        <w:ind w:left="567" w:firstLine="0"/>
        <w:jc w:val="both"/>
        <w:rPr>
          <w:rFonts w:ascii="Calibri" w:eastAsia="Times New Roman" w:hAnsi="Calibri" w:cs="Arial"/>
          <w:color w:val="000000"/>
        </w:rPr>
      </w:pPr>
      <w:r w:rsidRPr="003A63DC">
        <w:rPr>
          <w:rFonts w:ascii="Times New Roman" w:eastAsia="Times New Roman" w:hAnsi="Times New Roman" w:cs="Times New Roman"/>
          <w:color w:val="000000"/>
          <w:sz w:val="28"/>
          <w:szCs w:val="28"/>
        </w:rPr>
        <w:t>звільнити працівника за прогул має право тільки орган (посадова особа), якому надано право приймати цього працівника на роботу;</w:t>
      </w:r>
    </w:p>
    <w:p w:rsidR="003A63DC" w:rsidRPr="003A63DC" w:rsidRDefault="003A63DC" w:rsidP="008A0A3F">
      <w:pPr>
        <w:numPr>
          <w:ilvl w:val="0"/>
          <w:numId w:val="1"/>
        </w:numPr>
        <w:shd w:val="clear" w:color="auto" w:fill="FFFFFF"/>
        <w:tabs>
          <w:tab w:val="clear" w:pos="720"/>
          <w:tab w:val="num" w:pos="851"/>
        </w:tabs>
        <w:spacing w:after="0" w:line="240" w:lineRule="auto"/>
        <w:ind w:left="567" w:firstLine="0"/>
        <w:jc w:val="both"/>
        <w:rPr>
          <w:rFonts w:ascii="Calibri" w:eastAsia="Times New Roman" w:hAnsi="Calibri" w:cs="Arial"/>
          <w:color w:val="000000"/>
        </w:rPr>
      </w:pPr>
      <w:r w:rsidRPr="003A63DC">
        <w:rPr>
          <w:rFonts w:ascii="Times New Roman" w:eastAsia="Times New Roman" w:hAnsi="Times New Roman" w:cs="Times New Roman"/>
          <w:color w:val="000000"/>
          <w:sz w:val="28"/>
          <w:szCs w:val="28"/>
        </w:rPr>
        <w:lastRenderedPageBreak/>
        <w:t>звільнити працівника за прогул можна лише за попередньою згодою виборного профспілкового органу;</w:t>
      </w:r>
    </w:p>
    <w:p w:rsidR="003A63DC" w:rsidRPr="003A63DC" w:rsidRDefault="003A63DC" w:rsidP="008A0A3F">
      <w:pPr>
        <w:numPr>
          <w:ilvl w:val="0"/>
          <w:numId w:val="1"/>
        </w:numPr>
        <w:shd w:val="clear" w:color="auto" w:fill="FFFFFF"/>
        <w:tabs>
          <w:tab w:val="clear" w:pos="720"/>
          <w:tab w:val="num" w:pos="851"/>
        </w:tabs>
        <w:spacing w:after="0" w:line="240" w:lineRule="auto"/>
        <w:ind w:left="567" w:firstLine="0"/>
        <w:jc w:val="both"/>
        <w:rPr>
          <w:rFonts w:ascii="Calibri" w:eastAsia="Times New Roman" w:hAnsi="Calibri" w:cs="Arial"/>
          <w:color w:val="000000"/>
        </w:rPr>
      </w:pPr>
      <w:r w:rsidRPr="003A63DC">
        <w:rPr>
          <w:rFonts w:ascii="Times New Roman" w:eastAsia="Times New Roman" w:hAnsi="Times New Roman" w:cs="Times New Roman"/>
          <w:color w:val="000000"/>
          <w:sz w:val="28"/>
          <w:szCs w:val="28"/>
        </w:rPr>
        <w:t>звільнити працівника за прогул можна безпосередньо після здійснення прогулу, але:</w:t>
      </w:r>
    </w:p>
    <w:p w:rsidR="003A63DC" w:rsidRPr="003A63DC" w:rsidRDefault="003A63DC" w:rsidP="008A0A3F">
      <w:pPr>
        <w:shd w:val="clear" w:color="auto" w:fill="FFFFFF"/>
        <w:tabs>
          <w:tab w:val="num" w:pos="851"/>
        </w:tabs>
        <w:spacing w:after="0" w:line="240" w:lineRule="auto"/>
        <w:ind w:left="567"/>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1)</w:t>
      </w:r>
      <w:r w:rsidRPr="003A63DC">
        <w:rPr>
          <w:rFonts w:ascii="Times New Roman" w:eastAsia="Times New Roman" w:hAnsi="Times New Roman" w:cs="Times New Roman"/>
          <w:color w:val="000000"/>
          <w:sz w:val="14"/>
          <w:szCs w:val="14"/>
        </w:rPr>
        <w:t>   </w:t>
      </w:r>
      <w:r w:rsidRPr="003A63DC">
        <w:rPr>
          <w:rFonts w:ascii="Times New Roman" w:eastAsia="Times New Roman" w:hAnsi="Times New Roman" w:cs="Times New Roman"/>
          <w:color w:val="000000"/>
          <w:sz w:val="28"/>
          <w:szCs w:val="28"/>
        </w:rPr>
        <w:t>не пізніше місяця після виявлення цього прогулу;</w:t>
      </w:r>
    </w:p>
    <w:p w:rsidR="003A63DC" w:rsidRPr="003A63DC" w:rsidRDefault="003A63DC" w:rsidP="008A0A3F">
      <w:pPr>
        <w:shd w:val="clear" w:color="auto" w:fill="FFFFFF"/>
        <w:tabs>
          <w:tab w:val="num" w:pos="851"/>
        </w:tabs>
        <w:spacing w:after="0" w:line="240" w:lineRule="auto"/>
        <w:ind w:left="567"/>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2)</w:t>
      </w:r>
      <w:r w:rsidRPr="003A63DC">
        <w:rPr>
          <w:rFonts w:ascii="Times New Roman" w:eastAsia="Times New Roman" w:hAnsi="Times New Roman" w:cs="Times New Roman"/>
          <w:color w:val="000000"/>
          <w:sz w:val="14"/>
          <w:szCs w:val="14"/>
        </w:rPr>
        <w:t>   </w:t>
      </w:r>
      <w:r w:rsidRPr="003A63DC">
        <w:rPr>
          <w:rFonts w:ascii="Times New Roman" w:eastAsia="Times New Roman" w:hAnsi="Times New Roman" w:cs="Times New Roman"/>
          <w:color w:val="000000"/>
          <w:sz w:val="28"/>
          <w:szCs w:val="28"/>
        </w:rPr>
        <w:t>не пізніше шести місяців з дати здійснення прогулу;</w:t>
      </w:r>
    </w:p>
    <w:p w:rsidR="003A63DC" w:rsidRPr="003A63DC" w:rsidRDefault="003A63DC" w:rsidP="008A0A3F">
      <w:pPr>
        <w:shd w:val="clear" w:color="auto" w:fill="FFFFFF"/>
        <w:tabs>
          <w:tab w:val="num" w:pos="851"/>
        </w:tabs>
        <w:spacing w:after="0" w:line="240" w:lineRule="auto"/>
        <w:ind w:left="567"/>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3)</w:t>
      </w:r>
      <w:r w:rsidRPr="003A63DC">
        <w:rPr>
          <w:rFonts w:ascii="Times New Roman" w:eastAsia="Times New Roman" w:hAnsi="Times New Roman" w:cs="Times New Roman"/>
          <w:color w:val="000000"/>
          <w:sz w:val="14"/>
          <w:szCs w:val="14"/>
        </w:rPr>
        <w:t>  </w:t>
      </w:r>
      <w:r w:rsidRPr="003A63DC">
        <w:rPr>
          <w:rFonts w:ascii="Times New Roman" w:eastAsia="Times New Roman" w:hAnsi="Times New Roman" w:cs="Times New Roman"/>
          <w:color w:val="000000"/>
          <w:sz w:val="28"/>
          <w:szCs w:val="28"/>
        </w:rPr>
        <w:t>не пізніше одного місяця з дня отримання згоди профспілкового органу на звільнення.</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i/>
          <w:iCs/>
          <w:color w:val="000000"/>
          <w:sz w:val="28"/>
          <w:szCs w:val="28"/>
        </w:rPr>
        <w:t>Що повинен зробити роботодавець?</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 xml:space="preserve">Відсутність працівника має бути зафіксована при веденні щоденного, щозмінного обліку використання робочого часу. Більш того, роботодавець має вжити заходів для з’ясування причин відсутності працівника на роботі. Безпосередній керівник відсутнього працівника повинен зателефонувати йому за номерами телефонів, </w:t>
      </w:r>
      <w:r w:rsidR="00564A20">
        <w:rPr>
          <w:rFonts w:ascii="Times New Roman" w:eastAsia="Times New Roman" w:hAnsi="Times New Roman" w:cs="Times New Roman"/>
          <w:color w:val="000000"/>
          <w:sz w:val="28"/>
          <w:szCs w:val="28"/>
        </w:rPr>
        <w:t xml:space="preserve">що </w:t>
      </w:r>
      <w:r w:rsidRPr="003A63DC">
        <w:rPr>
          <w:rFonts w:ascii="Times New Roman" w:eastAsia="Times New Roman" w:hAnsi="Times New Roman" w:cs="Times New Roman"/>
          <w:color w:val="000000"/>
          <w:sz w:val="28"/>
          <w:szCs w:val="28"/>
        </w:rPr>
        <w:t>зазначен</w:t>
      </w:r>
      <w:r w:rsidR="00564A20">
        <w:rPr>
          <w:rFonts w:ascii="Times New Roman" w:eastAsia="Times New Roman" w:hAnsi="Times New Roman" w:cs="Times New Roman"/>
          <w:color w:val="000000"/>
          <w:sz w:val="28"/>
          <w:szCs w:val="28"/>
        </w:rPr>
        <w:t>і</w:t>
      </w:r>
      <w:r w:rsidRPr="003A63DC">
        <w:rPr>
          <w:rFonts w:ascii="Times New Roman" w:eastAsia="Times New Roman" w:hAnsi="Times New Roman" w:cs="Times New Roman"/>
          <w:color w:val="000000"/>
          <w:sz w:val="28"/>
          <w:szCs w:val="28"/>
        </w:rPr>
        <w:t xml:space="preserve"> в його особовій картці, написати доповідну записку на ім’я керівника підприємства з викладенням усіх обставин</w:t>
      </w:r>
      <w:r w:rsidR="00564A20">
        <w:rPr>
          <w:rFonts w:ascii="Times New Roman" w:eastAsia="Times New Roman" w:hAnsi="Times New Roman" w:cs="Times New Roman"/>
          <w:color w:val="000000"/>
          <w:sz w:val="28"/>
          <w:szCs w:val="28"/>
        </w:rPr>
        <w:t>. У</w:t>
      </w:r>
      <w:r w:rsidRPr="003A63DC">
        <w:rPr>
          <w:rFonts w:ascii="Times New Roman" w:eastAsia="Times New Roman" w:hAnsi="Times New Roman" w:cs="Times New Roman"/>
          <w:color w:val="000000"/>
          <w:sz w:val="28"/>
          <w:szCs w:val="28"/>
        </w:rPr>
        <w:t xml:space="preserve"> свою чергу керівник приймає рішення про подальше розслідування обставин, визначає його виконавців, які складають акт про відсутність працівника на роботі. У разі якщо працівник не з’являється на роботі декілька днів поспіль</w:t>
      </w:r>
      <w:r w:rsidR="00564A20">
        <w:rPr>
          <w:rFonts w:ascii="Times New Roman" w:eastAsia="Times New Roman" w:hAnsi="Times New Roman" w:cs="Times New Roman"/>
          <w:color w:val="000000"/>
          <w:sz w:val="28"/>
          <w:szCs w:val="28"/>
        </w:rPr>
        <w:t>,</w:t>
      </w:r>
      <w:r w:rsidRPr="003A63DC">
        <w:rPr>
          <w:rFonts w:ascii="Times New Roman" w:eastAsia="Times New Roman" w:hAnsi="Times New Roman" w:cs="Times New Roman"/>
          <w:color w:val="000000"/>
          <w:sz w:val="28"/>
          <w:szCs w:val="28"/>
        </w:rPr>
        <w:t xml:space="preserve"> необхідно відвідати </w:t>
      </w:r>
      <w:r w:rsidR="00564A20">
        <w:rPr>
          <w:rFonts w:ascii="Times New Roman" w:eastAsia="Times New Roman" w:hAnsi="Times New Roman" w:cs="Times New Roman"/>
          <w:color w:val="000000"/>
          <w:sz w:val="28"/>
          <w:szCs w:val="28"/>
        </w:rPr>
        <w:t>його</w:t>
      </w:r>
      <w:r w:rsidRPr="003A63DC">
        <w:rPr>
          <w:rFonts w:ascii="Times New Roman" w:eastAsia="Times New Roman" w:hAnsi="Times New Roman" w:cs="Times New Roman"/>
          <w:color w:val="000000"/>
          <w:sz w:val="28"/>
          <w:szCs w:val="28"/>
        </w:rPr>
        <w:t xml:space="preserve"> вдома, зажадати від порушника трудової дисципліни письмових пояснень</w:t>
      </w:r>
      <w:r w:rsidR="00564A20">
        <w:rPr>
          <w:rFonts w:ascii="Times New Roman" w:eastAsia="Times New Roman" w:hAnsi="Times New Roman" w:cs="Times New Roman"/>
          <w:color w:val="000000"/>
          <w:sz w:val="28"/>
          <w:szCs w:val="28"/>
        </w:rPr>
        <w:t>. Р</w:t>
      </w:r>
      <w:r w:rsidRPr="003A63DC">
        <w:rPr>
          <w:rFonts w:ascii="Times New Roman" w:eastAsia="Times New Roman" w:hAnsi="Times New Roman" w:cs="Times New Roman"/>
          <w:color w:val="000000"/>
          <w:sz w:val="28"/>
          <w:szCs w:val="28"/>
        </w:rPr>
        <w:t>езультат відвідування чи відмова працівника від надання пояснень оформлюється актом відповідно.</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Усі документи щодо прогулу працівником роботи надаються на розгляд до</w:t>
      </w:r>
      <w:r w:rsidR="00564A20">
        <w:rPr>
          <w:rFonts w:ascii="Times New Roman" w:eastAsia="Times New Roman" w:hAnsi="Times New Roman" w:cs="Times New Roman"/>
          <w:color w:val="000000"/>
          <w:sz w:val="28"/>
          <w:szCs w:val="28"/>
        </w:rPr>
        <w:t xml:space="preserve"> органу, який відповідно до статті </w:t>
      </w:r>
      <w:r w:rsidRPr="003A63DC">
        <w:rPr>
          <w:rFonts w:ascii="Times New Roman" w:eastAsia="Times New Roman" w:hAnsi="Times New Roman" w:cs="Times New Roman"/>
          <w:color w:val="000000"/>
          <w:sz w:val="28"/>
          <w:szCs w:val="28"/>
        </w:rPr>
        <w:t xml:space="preserve">147 Кодексу законів про працю України має право накладати дисциплінарні стягнення, а саме </w:t>
      </w:r>
      <w:r w:rsidR="00564A20">
        <w:rPr>
          <w:rFonts w:ascii="Times New Roman" w:eastAsia="Times New Roman" w:hAnsi="Times New Roman" w:cs="Times New Roman"/>
          <w:color w:val="000000"/>
          <w:sz w:val="28"/>
          <w:szCs w:val="28"/>
        </w:rPr>
        <w:t>–</w:t>
      </w:r>
      <w:r w:rsidRPr="003A63DC">
        <w:rPr>
          <w:rFonts w:ascii="Times New Roman" w:eastAsia="Times New Roman" w:hAnsi="Times New Roman" w:cs="Times New Roman"/>
          <w:color w:val="000000"/>
          <w:sz w:val="28"/>
          <w:szCs w:val="28"/>
        </w:rPr>
        <w:t xml:space="preserve"> колегіальному органу або посадовій особі, як</w:t>
      </w:r>
      <w:r w:rsidR="00564A20">
        <w:rPr>
          <w:rFonts w:ascii="Times New Roman" w:eastAsia="Times New Roman" w:hAnsi="Times New Roman" w:cs="Times New Roman"/>
          <w:color w:val="000000"/>
          <w:sz w:val="28"/>
          <w:szCs w:val="28"/>
        </w:rPr>
        <w:t>ій</w:t>
      </w:r>
      <w:r w:rsidRPr="003A63DC">
        <w:rPr>
          <w:rFonts w:ascii="Times New Roman" w:eastAsia="Times New Roman" w:hAnsi="Times New Roman" w:cs="Times New Roman"/>
          <w:color w:val="000000"/>
          <w:sz w:val="28"/>
          <w:szCs w:val="28"/>
        </w:rPr>
        <w:t xml:space="preserve"> надано право приймати рішення щодо прийняття працівника на роботу.</w:t>
      </w:r>
    </w:p>
    <w:p w:rsidR="003A63DC" w:rsidRPr="003A63DC" w:rsidRDefault="00564A20" w:rsidP="008A0A3F">
      <w:pPr>
        <w:shd w:val="clear" w:color="auto" w:fill="FFFFFF"/>
        <w:spacing w:after="0" w:line="240" w:lineRule="auto"/>
        <w:ind w:firstLine="851"/>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 xml:space="preserve">Відповідно до статті </w:t>
      </w:r>
      <w:r w:rsidR="003A63DC" w:rsidRPr="003A63DC">
        <w:rPr>
          <w:rFonts w:ascii="Times New Roman" w:eastAsia="Times New Roman" w:hAnsi="Times New Roman" w:cs="Times New Roman"/>
          <w:color w:val="000000"/>
          <w:sz w:val="28"/>
          <w:szCs w:val="28"/>
        </w:rPr>
        <w:t>43 КЗпП розірванн</w:t>
      </w:r>
      <w:r>
        <w:rPr>
          <w:rFonts w:ascii="Times New Roman" w:eastAsia="Times New Roman" w:hAnsi="Times New Roman" w:cs="Times New Roman"/>
          <w:color w:val="000000"/>
          <w:sz w:val="28"/>
          <w:szCs w:val="28"/>
        </w:rPr>
        <w:t xml:space="preserve">я трудового договору за пунктом 4 статті </w:t>
      </w:r>
      <w:r w:rsidR="003A63DC" w:rsidRPr="003A63DC">
        <w:rPr>
          <w:rFonts w:ascii="Times New Roman" w:eastAsia="Times New Roman" w:hAnsi="Times New Roman" w:cs="Times New Roman"/>
          <w:color w:val="000000"/>
          <w:sz w:val="28"/>
          <w:szCs w:val="28"/>
        </w:rPr>
        <w:t>40 КЗпП має відбуватися лише за попередньою згодою виборного органу (профспілкового представника первинної профспілкової організації</w:t>
      </w:r>
      <w:r>
        <w:rPr>
          <w:rFonts w:ascii="Times New Roman" w:eastAsia="Times New Roman" w:hAnsi="Times New Roman" w:cs="Times New Roman"/>
          <w:color w:val="000000"/>
          <w:sz w:val="28"/>
          <w:szCs w:val="28"/>
        </w:rPr>
        <w:t>,</w:t>
      </w:r>
      <w:r w:rsidR="003A63DC" w:rsidRPr="003A63DC">
        <w:rPr>
          <w:rFonts w:ascii="Times New Roman" w:eastAsia="Times New Roman" w:hAnsi="Times New Roman" w:cs="Times New Roman"/>
          <w:color w:val="000000"/>
          <w:sz w:val="28"/>
          <w:szCs w:val="28"/>
        </w:rPr>
        <w:t xml:space="preserve"> членом якої є працівник). Для її отримання роботодавець має подати на ім’я голови виборного профспілкового органу обґрунтоване подання про розірвання трудового договору з працівником.</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Виборний орган профспі</w:t>
      </w:r>
      <w:r w:rsidR="00564A20">
        <w:rPr>
          <w:rFonts w:ascii="Times New Roman" w:eastAsia="Times New Roman" w:hAnsi="Times New Roman" w:cs="Times New Roman"/>
          <w:color w:val="000000"/>
          <w:sz w:val="28"/>
          <w:szCs w:val="28"/>
        </w:rPr>
        <w:t xml:space="preserve">лкової організації в свою чергу протягом 15 днів </w:t>
      </w:r>
      <w:r w:rsidRPr="003A63DC">
        <w:rPr>
          <w:rFonts w:ascii="Times New Roman" w:eastAsia="Times New Roman" w:hAnsi="Times New Roman" w:cs="Times New Roman"/>
          <w:color w:val="000000"/>
          <w:sz w:val="28"/>
          <w:szCs w:val="28"/>
        </w:rPr>
        <w:t>розглядає подання роботодавця про розірвання трудового договору з працівником.</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Подання роботодавця розглядається у присутності працівника. Розгляд подання за відсутності працівника допускається лише за його письмовою згодою. Якщо працівник або його представник не з’являється на засідання, розгляд подання відклад</w:t>
      </w:r>
      <w:r w:rsidR="00564A20">
        <w:rPr>
          <w:rFonts w:ascii="Times New Roman" w:eastAsia="Times New Roman" w:hAnsi="Times New Roman" w:cs="Times New Roman"/>
          <w:color w:val="000000"/>
          <w:sz w:val="28"/>
          <w:szCs w:val="28"/>
        </w:rPr>
        <w:t>ається до наступного засідання в</w:t>
      </w:r>
      <w:r w:rsidRPr="003A63DC">
        <w:rPr>
          <w:rFonts w:ascii="Times New Roman" w:eastAsia="Times New Roman" w:hAnsi="Times New Roman" w:cs="Times New Roman"/>
          <w:color w:val="000000"/>
          <w:sz w:val="28"/>
          <w:szCs w:val="28"/>
        </w:rPr>
        <w:t xml:space="preserve"> межах строку</w:t>
      </w:r>
      <w:r w:rsidR="00564A20">
        <w:rPr>
          <w:rFonts w:ascii="Times New Roman" w:eastAsia="Times New Roman" w:hAnsi="Times New Roman" w:cs="Times New Roman"/>
          <w:color w:val="000000"/>
          <w:sz w:val="28"/>
          <w:szCs w:val="28"/>
        </w:rPr>
        <w:t>,</w:t>
      </w:r>
      <w:r w:rsidRPr="003A63DC">
        <w:rPr>
          <w:rFonts w:ascii="Times New Roman" w:eastAsia="Times New Roman" w:hAnsi="Times New Roman" w:cs="Times New Roman"/>
          <w:color w:val="000000"/>
          <w:sz w:val="28"/>
          <w:szCs w:val="28"/>
        </w:rPr>
        <w:t xml:space="preserve"> визначеного ч</w:t>
      </w:r>
      <w:r w:rsidR="00564A20">
        <w:rPr>
          <w:rFonts w:ascii="Times New Roman" w:eastAsia="Times New Roman" w:hAnsi="Times New Roman" w:cs="Times New Roman"/>
          <w:color w:val="000000"/>
          <w:sz w:val="28"/>
          <w:szCs w:val="28"/>
        </w:rPr>
        <w:t xml:space="preserve">астиною </w:t>
      </w:r>
      <w:r w:rsidRPr="003A63DC">
        <w:rPr>
          <w:rFonts w:ascii="Times New Roman" w:eastAsia="Times New Roman" w:hAnsi="Times New Roman" w:cs="Times New Roman"/>
          <w:color w:val="000000"/>
          <w:sz w:val="28"/>
          <w:szCs w:val="28"/>
        </w:rPr>
        <w:t>2 ст</w:t>
      </w:r>
      <w:r w:rsidR="00564A20">
        <w:rPr>
          <w:rFonts w:ascii="Times New Roman" w:eastAsia="Times New Roman" w:hAnsi="Times New Roman" w:cs="Times New Roman"/>
          <w:color w:val="000000"/>
          <w:sz w:val="28"/>
          <w:szCs w:val="28"/>
        </w:rPr>
        <w:t xml:space="preserve">атті </w:t>
      </w:r>
      <w:r w:rsidRPr="003A63DC">
        <w:rPr>
          <w:rFonts w:ascii="Times New Roman" w:eastAsia="Times New Roman" w:hAnsi="Times New Roman" w:cs="Times New Roman"/>
          <w:color w:val="000000"/>
          <w:sz w:val="28"/>
          <w:szCs w:val="28"/>
        </w:rPr>
        <w:t xml:space="preserve">43 КЗпП. У разі повторної неявки працівника (його представника) на засідання без поважних причин подання може бути розглянуто за </w:t>
      </w:r>
      <w:r w:rsidR="00564A20">
        <w:rPr>
          <w:rFonts w:ascii="Times New Roman" w:eastAsia="Times New Roman" w:hAnsi="Times New Roman" w:cs="Times New Roman"/>
          <w:color w:val="000000"/>
          <w:sz w:val="28"/>
          <w:szCs w:val="28"/>
        </w:rPr>
        <w:t xml:space="preserve">його </w:t>
      </w:r>
      <w:r w:rsidRPr="003A63DC">
        <w:rPr>
          <w:rFonts w:ascii="Times New Roman" w:eastAsia="Times New Roman" w:hAnsi="Times New Roman" w:cs="Times New Roman"/>
          <w:color w:val="000000"/>
          <w:sz w:val="28"/>
          <w:szCs w:val="28"/>
        </w:rPr>
        <w:t>відсутності.</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Рішення роботодавця про</w:t>
      </w:r>
      <w:r w:rsidR="00564A20">
        <w:rPr>
          <w:rFonts w:ascii="Times New Roman" w:eastAsia="Times New Roman" w:hAnsi="Times New Roman" w:cs="Times New Roman"/>
          <w:color w:val="000000"/>
          <w:sz w:val="28"/>
          <w:szCs w:val="28"/>
        </w:rPr>
        <w:t xml:space="preserve"> звільнення має бути оформлене </w:t>
      </w:r>
      <w:r w:rsidRPr="003A63DC">
        <w:rPr>
          <w:rFonts w:ascii="Times New Roman" w:eastAsia="Times New Roman" w:hAnsi="Times New Roman" w:cs="Times New Roman"/>
          <w:color w:val="000000"/>
          <w:sz w:val="28"/>
          <w:szCs w:val="28"/>
        </w:rPr>
        <w:t>у вигляді наказу про накладання дисциплінарного стягнення, проект якого готується працівниками кадрових служб на підставі:</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 рішення роботодавця;</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 документів, що підтверджують факт відсутності працівника на роботі;</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lastRenderedPageBreak/>
        <w:t>- пояснювальної записки працівника, який вчинив порушення трудової дисципліни;</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 протоколу засідання виборного профспілкового органу або письмового рішення профспілкового представника.</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У табелі обліку використання робочого часу працівника, якого звільняють, слід відмітити відповідною позначкою всі дні прогулів без поважних причин та дні фактичної роботи по день звільнення включно. На підставі табеля, а також копій наказів про звільнення бухгалтерія підприємства нараховує працівнику належну йому заробітну плату, а також компенсацію за невикористану відпустку, а фахівець відділу кадрів вносить до трудової книжки працівника запис про звільнення.</w:t>
      </w:r>
    </w:p>
    <w:p w:rsidR="003A63DC" w:rsidRPr="003A63DC" w:rsidRDefault="003A63DC" w:rsidP="008A0A3F">
      <w:pPr>
        <w:shd w:val="clear" w:color="auto" w:fill="FFFFFF"/>
        <w:spacing w:after="0" w:line="240" w:lineRule="auto"/>
        <w:ind w:firstLine="851"/>
        <w:jc w:val="both"/>
        <w:rPr>
          <w:rFonts w:ascii="Calibri" w:eastAsia="Times New Roman" w:hAnsi="Calibri" w:cs="Times New Roman"/>
          <w:color w:val="000000"/>
        </w:rPr>
      </w:pPr>
      <w:r w:rsidRPr="003A63DC">
        <w:rPr>
          <w:rFonts w:ascii="Times New Roman" w:eastAsia="Times New Roman" w:hAnsi="Times New Roman" w:cs="Times New Roman"/>
          <w:color w:val="000000"/>
          <w:sz w:val="28"/>
          <w:szCs w:val="28"/>
        </w:rPr>
        <w:t>Отже, фактично, працівника не можна звільнити за прогул у період його відсутності без з’ясування всіх обставин і причин.</w:t>
      </w:r>
    </w:p>
    <w:p w:rsidR="005D2706" w:rsidRDefault="003A63DC" w:rsidP="008A0A3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A63DC">
        <w:rPr>
          <w:rFonts w:ascii="Times New Roman" w:eastAsia="Times New Roman" w:hAnsi="Times New Roman" w:cs="Times New Roman"/>
          <w:color w:val="000000"/>
          <w:sz w:val="28"/>
          <w:szCs w:val="28"/>
        </w:rPr>
        <w:t>Зауважу, що на обліку в центрах за</w:t>
      </w:r>
      <w:r w:rsidR="003D58D4">
        <w:rPr>
          <w:rFonts w:ascii="Times New Roman" w:eastAsia="Times New Roman" w:hAnsi="Times New Roman" w:cs="Times New Roman"/>
          <w:color w:val="000000"/>
          <w:sz w:val="28"/>
          <w:szCs w:val="28"/>
        </w:rPr>
        <w:t>й</w:t>
      </w:r>
      <w:r w:rsidRPr="003A63DC">
        <w:rPr>
          <w:rFonts w:ascii="Times New Roman" w:eastAsia="Times New Roman" w:hAnsi="Times New Roman" w:cs="Times New Roman"/>
          <w:color w:val="000000"/>
          <w:sz w:val="28"/>
          <w:szCs w:val="28"/>
        </w:rPr>
        <w:t xml:space="preserve">нятості країни перебуває </w:t>
      </w:r>
      <w:r w:rsidR="003D58D4">
        <w:rPr>
          <w:rFonts w:ascii="Times New Roman" w:eastAsia="Times New Roman" w:hAnsi="Times New Roman" w:cs="Times New Roman"/>
          <w:color w:val="000000"/>
          <w:sz w:val="28"/>
          <w:szCs w:val="28"/>
        </w:rPr>
        <w:t xml:space="preserve">понад </w:t>
      </w:r>
      <w:r w:rsidRPr="003A63DC">
        <w:rPr>
          <w:rFonts w:ascii="Times New Roman" w:eastAsia="Times New Roman" w:hAnsi="Times New Roman" w:cs="Times New Roman"/>
          <w:color w:val="000000"/>
          <w:sz w:val="28"/>
          <w:szCs w:val="28"/>
        </w:rPr>
        <w:t>340 тисяч українців. Кожне робоче місце на вагу золота, тому варто відповідально ставитись до своєї роботи, адже через халатність та байдужість мож</w:t>
      </w:r>
      <w:r w:rsidR="003D58D4">
        <w:rPr>
          <w:rFonts w:ascii="Times New Roman" w:eastAsia="Times New Roman" w:hAnsi="Times New Roman" w:cs="Times New Roman"/>
          <w:color w:val="000000"/>
          <w:sz w:val="28"/>
          <w:szCs w:val="28"/>
        </w:rPr>
        <w:t>ете постраждати не тільки В</w:t>
      </w:r>
      <w:r w:rsidRPr="003A63DC">
        <w:rPr>
          <w:rFonts w:ascii="Times New Roman" w:eastAsia="Times New Roman" w:hAnsi="Times New Roman" w:cs="Times New Roman"/>
          <w:color w:val="000000"/>
          <w:sz w:val="28"/>
          <w:szCs w:val="28"/>
        </w:rPr>
        <w:t>и, а</w:t>
      </w:r>
      <w:r w:rsidR="003D58D4">
        <w:rPr>
          <w:rFonts w:ascii="Times New Roman" w:eastAsia="Times New Roman" w:hAnsi="Times New Roman" w:cs="Times New Roman"/>
          <w:color w:val="000000"/>
          <w:sz w:val="28"/>
          <w:szCs w:val="28"/>
        </w:rPr>
        <w:t>ле й</w:t>
      </w:r>
      <w:r w:rsidR="005D2706">
        <w:rPr>
          <w:rFonts w:ascii="Times New Roman" w:eastAsia="Times New Roman" w:hAnsi="Times New Roman" w:cs="Times New Roman"/>
          <w:color w:val="000000"/>
          <w:sz w:val="28"/>
          <w:szCs w:val="28"/>
        </w:rPr>
        <w:t xml:space="preserve"> інші люди. </w:t>
      </w:r>
    </w:p>
    <w:p w:rsidR="008A0A3F" w:rsidRDefault="008A0A3F" w:rsidP="008A0A3F">
      <w:pPr>
        <w:shd w:val="clear" w:color="auto" w:fill="FFFFFF"/>
        <w:spacing w:after="0" w:line="240" w:lineRule="auto"/>
        <w:ind w:firstLine="851"/>
        <w:jc w:val="both"/>
        <w:rPr>
          <w:rFonts w:ascii="Times New Roman" w:eastAsia="Times New Roman" w:hAnsi="Times New Roman" w:cs="Times New Roman"/>
          <w:i/>
          <w:color w:val="000000"/>
          <w:sz w:val="28"/>
          <w:szCs w:val="28"/>
        </w:rPr>
      </w:pPr>
    </w:p>
    <w:p w:rsidR="008A0A3F" w:rsidRDefault="008A0A3F" w:rsidP="008A0A3F">
      <w:pPr>
        <w:shd w:val="clear" w:color="auto" w:fill="FFFFFF"/>
        <w:spacing w:after="0" w:line="240" w:lineRule="auto"/>
        <w:ind w:firstLine="851"/>
        <w:jc w:val="both"/>
        <w:rPr>
          <w:rFonts w:ascii="Times New Roman" w:eastAsia="Times New Roman" w:hAnsi="Times New Roman" w:cs="Times New Roman"/>
          <w:i/>
          <w:color w:val="000000"/>
          <w:sz w:val="28"/>
          <w:szCs w:val="28"/>
        </w:rPr>
      </w:pPr>
    </w:p>
    <w:p w:rsidR="008A0A3F" w:rsidRDefault="005D2706" w:rsidP="008A0A3F">
      <w:pPr>
        <w:shd w:val="clear" w:color="auto" w:fill="FFFFFF"/>
        <w:spacing w:after="0" w:line="240" w:lineRule="auto"/>
        <w:ind w:firstLine="851"/>
        <w:rPr>
          <w:rFonts w:ascii="Times New Roman" w:eastAsia="Times New Roman" w:hAnsi="Times New Roman" w:cs="Times New Roman"/>
          <w:i/>
          <w:color w:val="000000"/>
          <w:sz w:val="28"/>
          <w:szCs w:val="28"/>
        </w:rPr>
      </w:pPr>
      <w:r w:rsidRPr="008A0A3F">
        <w:rPr>
          <w:rFonts w:ascii="Times New Roman" w:eastAsia="Times New Roman" w:hAnsi="Times New Roman" w:cs="Times New Roman"/>
          <w:b/>
          <w:i/>
          <w:color w:val="000000"/>
          <w:sz w:val="28"/>
          <w:szCs w:val="28"/>
        </w:rPr>
        <w:t>Станіслав Куценко,</w:t>
      </w:r>
      <w:r w:rsidRPr="005D2706">
        <w:rPr>
          <w:rFonts w:ascii="Times New Roman" w:eastAsia="Times New Roman" w:hAnsi="Times New Roman" w:cs="Times New Roman"/>
          <w:i/>
          <w:color w:val="000000"/>
          <w:sz w:val="28"/>
          <w:szCs w:val="28"/>
        </w:rPr>
        <w:t xml:space="preserve"> </w:t>
      </w:r>
    </w:p>
    <w:p w:rsidR="005D2706" w:rsidRPr="008A0A3F" w:rsidRDefault="005D2706" w:rsidP="008A0A3F">
      <w:pPr>
        <w:shd w:val="clear" w:color="auto" w:fill="FFFFFF"/>
        <w:spacing w:after="0" w:line="240" w:lineRule="auto"/>
        <w:ind w:firstLine="851"/>
        <w:rPr>
          <w:rFonts w:ascii="Times New Roman" w:eastAsia="Times New Roman" w:hAnsi="Times New Roman" w:cs="Times New Roman"/>
          <w:b/>
          <w:i/>
          <w:color w:val="000000"/>
          <w:sz w:val="28"/>
          <w:szCs w:val="28"/>
        </w:rPr>
      </w:pPr>
      <w:proofErr w:type="spellStart"/>
      <w:r w:rsidRPr="008A0A3F">
        <w:rPr>
          <w:rFonts w:ascii="Times New Roman" w:eastAsia="Times New Roman" w:hAnsi="Times New Roman" w:cs="Times New Roman"/>
          <w:b/>
          <w:i/>
          <w:color w:val="000000"/>
          <w:sz w:val="28"/>
          <w:szCs w:val="28"/>
        </w:rPr>
        <w:t>очільник</w:t>
      </w:r>
      <w:proofErr w:type="spellEnd"/>
      <w:r w:rsidRPr="008A0A3F">
        <w:rPr>
          <w:rFonts w:ascii="Times New Roman" w:eastAsia="Times New Roman" w:hAnsi="Times New Roman" w:cs="Times New Roman"/>
          <w:b/>
          <w:i/>
          <w:color w:val="000000"/>
          <w:sz w:val="28"/>
          <w:szCs w:val="28"/>
        </w:rPr>
        <w:t xml:space="preserve"> столичної юстиції</w:t>
      </w:r>
    </w:p>
    <w:p w:rsidR="005D2706" w:rsidRPr="005D2706" w:rsidRDefault="005D2706" w:rsidP="008A0A3F">
      <w:pPr>
        <w:shd w:val="clear" w:color="auto" w:fill="FFFFFF"/>
        <w:spacing w:after="0" w:line="240" w:lineRule="auto"/>
        <w:ind w:firstLine="851"/>
        <w:rPr>
          <w:rFonts w:ascii="Calibri" w:eastAsia="Times New Roman" w:hAnsi="Calibri" w:cs="Times New Roman"/>
          <w:color w:val="000000"/>
        </w:rPr>
      </w:pPr>
    </w:p>
    <w:sectPr w:rsidR="005D2706" w:rsidRPr="005D2706" w:rsidSect="007733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47416"/>
    <w:multiLevelType w:val="hybridMultilevel"/>
    <w:tmpl w:val="6A9AFEC6"/>
    <w:lvl w:ilvl="0" w:tplc="E8B63158">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9C414EE"/>
    <w:multiLevelType w:val="multilevel"/>
    <w:tmpl w:val="F688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A63DC"/>
    <w:rsid w:val="00024C3A"/>
    <w:rsid w:val="003A63DC"/>
    <w:rsid w:val="003D58D4"/>
    <w:rsid w:val="004E6F34"/>
    <w:rsid w:val="005210A5"/>
    <w:rsid w:val="00522FB3"/>
    <w:rsid w:val="00564A20"/>
    <w:rsid w:val="005D2706"/>
    <w:rsid w:val="00667CED"/>
    <w:rsid w:val="007733B1"/>
    <w:rsid w:val="008A0A3F"/>
    <w:rsid w:val="00C06B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3A63D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E6F34"/>
    <w:pPr>
      <w:ind w:left="720"/>
      <w:contextualSpacing/>
    </w:pPr>
  </w:style>
</w:styles>
</file>

<file path=word/webSettings.xml><?xml version="1.0" encoding="utf-8"?>
<w:webSettings xmlns:r="http://schemas.openxmlformats.org/officeDocument/2006/relationships" xmlns:w="http://schemas.openxmlformats.org/wordprocessingml/2006/main">
  <w:divs>
    <w:div w:id="14925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4249</Words>
  <Characters>2422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555</cp:lastModifiedBy>
  <cp:revision>4</cp:revision>
  <dcterms:created xsi:type="dcterms:W3CDTF">2019-07-30T09:09:00Z</dcterms:created>
  <dcterms:modified xsi:type="dcterms:W3CDTF">2019-07-30T10:08:00Z</dcterms:modified>
</cp:coreProperties>
</file>