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92" w:rsidRPr="00713792" w:rsidRDefault="00713792" w:rsidP="00100A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92B2C"/>
          <w:sz w:val="26"/>
          <w:szCs w:val="26"/>
          <w:lang w:val="uk-UA" w:eastAsia="ru-RU"/>
        </w:rPr>
      </w:pPr>
      <w:r w:rsidRPr="00713792">
        <w:rPr>
          <w:rFonts w:ascii="Times New Roman" w:eastAsia="Times New Roman" w:hAnsi="Times New Roman" w:cs="Times New Roman"/>
          <w:b/>
          <w:color w:val="292B2C"/>
          <w:sz w:val="26"/>
          <w:szCs w:val="26"/>
          <w:lang w:val="uk-UA" w:eastAsia="ru-RU"/>
        </w:rPr>
        <w:t>Державна реєстрація смерті</w:t>
      </w:r>
    </w:p>
    <w:p w:rsidR="00713792" w:rsidRDefault="00713792"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6"/>
          <w:szCs w:val="26"/>
          <w:lang w:val="uk-UA" w:eastAsia="ru-RU"/>
        </w:rPr>
      </w:pPr>
    </w:p>
    <w:p w:rsidR="005B013D" w:rsidRPr="00790083" w:rsidRDefault="00713792"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Pr>
          <w:rFonts w:ascii="Times New Roman" w:eastAsia="Times New Roman" w:hAnsi="Times New Roman" w:cs="Times New Roman"/>
          <w:color w:val="292B2C"/>
          <w:sz w:val="26"/>
          <w:szCs w:val="26"/>
          <w:lang w:val="uk-UA" w:eastAsia="ru-RU"/>
        </w:rPr>
        <w:tab/>
      </w:r>
      <w:r w:rsidR="005B013D" w:rsidRPr="00790083">
        <w:rPr>
          <w:rFonts w:ascii="Times New Roman" w:eastAsia="Times New Roman" w:hAnsi="Times New Roman" w:cs="Times New Roman"/>
          <w:color w:val="292B2C"/>
          <w:sz w:val="24"/>
          <w:szCs w:val="24"/>
          <w:lang w:val="uk-UA" w:eastAsia="ru-RU"/>
        </w:rPr>
        <w:t>Питання державної реєстрації смерті регулюєт</w:t>
      </w:r>
      <w:r w:rsidR="00F644A5">
        <w:rPr>
          <w:rFonts w:ascii="Times New Roman" w:eastAsia="Times New Roman" w:hAnsi="Times New Roman" w:cs="Times New Roman"/>
          <w:color w:val="292B2C"/>
          <w:sz w:val="24"/>
          <w:szCs w:val="24"/>
          <w:lang w:val="uk-UA" w:eastAsia="ru-RU"/>
        </w:rPr>
        <w:t>ься статтею 17 Закону України «</w:t>
      </w:r>
      <w:r w:rsidR="005B013D" w:rsidRPr="00790083">
        <w:rPr>
          <w:rFonts w:ascii="Times New Roman" w:eastAsia="Times New Roman" w:hAnsi="Times New Roman" w:cs="Times New Roman"/>
          <w:color w:val="292B2C"/>
          <w:sz w:val="24"/>
          <w:szCs w:val="24"/>
          <w:lang w:val="uk-UA" w:eastAsia="ru-RU"/>
        </w:rPr>
        <w:t xml:space="preserve">Про державну реєстрацію актів цивільного стану», главою 5 розділу ІІІ «Правил державної реєстрації актів громадянського стану в Україні», затверджених наказом Міністерства юстиції України від 18.10.2000 </w:t>
      </w:r>
      <w:r w:rsidR="005B013D" w:rsidRPr="00790083">
        <w:rPr>
          <w:rFonts w:ascii="Times New Roman" w:eastAsia="Times New Roman" w:hAnsi="Times New Roman" w:cs="Times New Roman"/>
          <w:color w:val="292B2C"/>
          <w:sz w:val="24"/>
          <w:szCs w:val="24"/>
          <w:lang w:eastAsia="ru-RU"/>
        </w:rPr>
        <w:t>N</w:t>
      </w:r>
      <w:r w:rsidR="005B013D" w:rsidRPr="00790083">
        <w:rPr>
          <w:rFonts w:ascii="Times New Roman" w:eastAsia="Times New Roman" w:hAnsi="Times New Roman" w:cs="Times New Roman"/>
          <w:color w:val="292B2C"/>
          <w:sz w:val="24"/>
          <w:szCs w:val="24"/>
          <w:lang w:val="uk-UA" w:eastAsia="ru-RU"/>
        </w:rPr>
        <w:t xml:space="preserve"> 52/5.</w:t>
      </w:r>
    </w:p>
    <w:p w:rsidR="00790083" w:rsidRPr="00790083" w:rsidRDefault="005B013D"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xml:space="preserve">       </w:t>
      </w:r>
      <w:r w:rsidR="00713792" w:rsidRPr="00790083">
        <w:rPr>
          <w:rFonts w:ascii="Times New Roman" w:eastAsia="Times New Roman" w:hAnsi="Times New Roman" w:cs="Times New Roman"/>
          <w:color w:val="292B2C"/>
          <w:sz w:val="24"/>
          <w:szCs w:val="24"/>
          <w:lang w:val="uk-UA" w:eastAsia="ru-RU"/>
        </w:rPr>
        <w:tab/>
      </w:r>
      <w:r w:rsidRPr="00790083">
        <w:rPr>
          <w:rFonts w:ascii="Times New Roman" w:eastAsia="Times New Roman" w:hAnsi="Times New Roman" w:cs="Times New Roman"/>
          <w:color w:val="292B2C"/>
          <w:sz w:val="24"/>
          <w:szCs w:val="24"/>
          <w:lang w:val="uk-UA" w:eastAsia="ru-RU"/>
        </w:rPr>
        <w:t xml:space="preserve">Державна реєстрація смерті проводиться органом державної реєстрації актів цивільного стану на підставі документа встановленої форми про смерть, виданого закладом охорони здоров’я чи судово-медичною установою; рішення суду про встановлення факту смерті особи в певний час або проголошення її померлою. </w:t>
      </w:r>
    </w:p>
    <w:p w:rsidR="005B013D" w:rsidRPr="00790083" w:rsidRDefault="00790083"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ab/>
      </w:r>
      <w:r w:rsidR="005B013D" w:rsidRPr="00790083">
        <w:rPr>
          <w:rFonts w:ascii="Times New Roman" w:eastAsia="Times New Roman" w:hAnsi="Times New Roman" w:cs="Times New Roman"/>
          <w:color w:val="292B2C"/>
          <w:sz w:val="24"/>
          <w:szCs w:val="24"/>
          <w:lang w:val="uk-UA" w:eastAsia="ru-RU"/>
        </w:rPr>
        <w:t>Також</w:t>
      </w:r>
      <w:r w:rsidRPr="00790083">
        <w:rPr>
          <w:rFonts w:ascii="Times New Roman" w:eastAsia="Times New Roman" w:hAnsi="Times New Roman" w:cs="Times New Roman"/>
          <w:color w:val="292B2C"/>
          <w:sz w:val="24"/>
          <w:szCs w:val="24"/>
          <w:lang w:val="uk-UA" w:eastAsia="ru-RU"/>
        </w:rPr>
        <w:t>,</w:t>
      </w:r>
      <w:r w:rsidR="005B013D" w:rsidRPr="00790083">
        <w:rPr>
          <w:rFonts w:ascii="Times New Roman" w:eastAsia="Times New Roman" w:hAnsi="Times New Roman" w:cs="Times New Roman"/>
          <w:color w:val="292B2C"/>
          <w:sz w:val="24"/>
          <w:szCs w:val="24"/>
          <w:lang w:val="uk-UA" w:eastAsia="ru-RU"/>
        </w:rPr>
        <w:t xml:space="preserve"> підставами для реєстрації смерті можуть бути:</w:t>
      </w:r>
    </w:p>
    <w:p w:rsidR="005B013D" w:rsidRPr="00790083" w:rsidRDefault="005B013D"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xml:space="preserve"> - фельдшерська довідка про смерть; </w:t>
      </w:r>
    </w:p>
    <w:p w:rsidR="005B013D" w:rsidRPr="00790083" w:rsidRDefault="005B013D"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xml:space="preserve">- лікарське свідоцтво про </w:t>
      </w:r>
      <w:proofErr w:type="spellStart"/>
      <w:r w:rsidRPr="00790083">
        <w:rPr>
          <w:rFonts w:ascii="Times New Roman" w:eastAsia="Times New Roman" w:hAnsi="Times New Roman" w:cs="Times New Roman"/>
          <w:color w:val="292B2C"/>
          <w:sz w:val="24"/>
          <w:szCs w:val="24"/>
          <w:lang w:val="uk-UA" w:eastAsia="ru-RU"/>
        </w:rPr>
        <w:t>перинатальну</w:t>
      </w:r>
      <w:proofErr w:type="spellEnd"/>
      <w:r w:rsidRPr="00790083">
        <w:rPr>
          <w:rFonts w:ascii="Times New Roman" w:eastAsia="Times New Roman" w:hAnsi="Times New Roman" w:cs="Times New Roman"/>
          <w:color w:val="292B2C"/>
          <w:sz w:val="24"/>
          <w:szCs w:val="24"/>
          <w:lang w:val="uk-UA" w:eastAsia="ru-RU"/>
        </w:rPr>
        <w:t xml:space="preserve"> смерть;</w:t>
      </w:r>
    </w:p>
    <w:p w:rsidR="00A81A37" w:rsidRPr="00790083" w:rsidRDefault="00A81A37"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повідомлення державного архіву або органів Служби безпеки України, у разі державної реєстрації смерті осіб, репресованих за рішенням несудових та судових органів;</w:t>
      </w:r>
    </w:p>
    <w:p w:rsidR="00A81A37" w:rsidRPr="00790083" w:rsidRDefault="00A81A37"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повідомлення установи виконання покарань аб</w:t>
      </w:r>
      <w:r w:rsidR="00713792" w:rsidRPr="00790083">
        <w:rPr>
          <w:rFonts w:ascii="Times New Roman" w:eastAsia="Times New Roman" w:hAnsi="Times New Roman" w:cs="Times New Roman"/>
          <w:color w:val="292B2C"/>
          <w:sz w:val="24"/>
          <w:szCs w:val="24"/>
          <w:lang w:val="uk-UA" w:eastAsia="ru-RU"/>
        </w:rPr>
        <w:t>о</w:t>
      </w:r>
      <w:r w:rsidRPr="00790083">
        <w:rPr>
          <w:rFonts w:ascii="Times New Roman" w:eastAsia="Times New Roman" w:hAnsi="Times New Roman" w:cs="Times New Roman"/>
          <w:color w:val="292B2C"/>
          <w:sz w:val="24"/>
          <w:szCs w:val="24"/>
          <w:lang w:val="uk-UA" w:eastAsia="ru-RU"/>
        </w:rPr>
        <w:t xml:space="preserve"> слідчого ізолятору, надіслане разом з лікарським свідоцтвом про смерть</w:t>
      </w:r>
      <w:r w:rsidR="007644FE" w:rsidRPr="00790083">
        <w:rPr>
          <w:rFonts w:ascii="Times New Roman" w:eastAsia="Times New Roman" w:hAnsi="Times New Roman" w:cs="Times New Roman"/>
          <w:color w:val="292B2C"/>
          <w:sz w:val="24"/>
          <w:szCs w:val="24"/>
          <w:lang w:val="uk-UA" w:eastAsia="ru-RU"/>
        </w:rPr>
        <w:t>.</w:t>
      </w:r>
    </w:p>
    <w:p w:rsidR="007644FE" w:rsidRPr="00790083" w:rsidRDefault="00611989"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xml:space="preserve">    </w:t>
      </w:r>
      <w:r w:rsidR="00713792" w:rsidRPr="00790083">
        <w:rPr>
          <w:rFonts w:ascii="Times New Roman" w:eastAsia="Times New Roman" w:hAnsi="Times New Roman" w:cs="Times New Roman"/>
          <w:color w:val="292B2C"/>
          <w:sz w:val="24"/>
          <w:szCs w:val="24"/>
          <w:lang w:val="uk-UA" w:eastAsia="ru-RU"/>
        </w:rPr>
        <w:tab/>
      </w:r>
      <w:r w:rsidRPr="00790083">
        <w:rPr>
          <w:rFonts w:ascii="Times New Roman" w:eastAsia="Times New Roman" w:hAnsi="Times New Roman" w:cs="Times New Roman"/>
          <w:color w:val="292B2C"/>
          <w:sz w:val="24"/>
          <w:szCs w:val="24"/>
          <w:lang w:val="uk-UA" w:eastAsia="ru-RU"/>
        </w:rPr>
        <w:t>Із заяв</w:t>
      </w:r>
      <w:r w:rsidR="007644FE" w:rsidRPr="00790083">
        <w:rPr>
          <w:rFonts w:ascii="Times New Roman" w:eastAsia="Times New Roman" w:hAnsi="Times New Roman" w:cs="Times New Roman"/>
          <w:color w:val="292B2C"/>
          <w:sz w:val="24"/>
          <w:szCs w:val="24"/>
          <w:lang w:val="uk-UA" w:eastAsia="ru-RU"/>
        </w:rPr>
        <w:t xml:space="preserve">ою про </w:t>
      </w:r>
      <w:r w:rsidR="00790083" w:rsidRPr="00790083">
        <w:rPr>
          <w:rFonts w:ascii="Times New Roman" w:eastAsia="Times New Roman" w:hAnsi="Times New Roman" w:cs="Times New Roman"/>
          <w:color w:val="292B2C"/>
          <w:sz w:val="24"/>
          <w:szCs w:val="24"/>
          <w:lang w:val="uk-UA" w:eastAsia="ru-RU"/>
        </w:rPr>
        <w:t xml:space="preserve">проведення </w:t>
      </w:r>
      <w:r w:rsidR="007644FE" w:rsidRPr="00790083">
        <w:rPr>
          <w:rFonts w:ascii="Times New Roman" w:eastAsia="Times New Roman" w:hAnsi="Times New Roman" w:cs="Times New Roman"/>
          <w:color w:val="292B2C"/>
          <w:sz w:val="24"/>
          <w:szCs w:val="24"/>
          <w:lang w:val="uk-UA" w:eastAsia="ru-RU"/>
        </w:rPr>
        <w:t>реєстраці</w:t>
      </w:r>
      <w:r w:rsidR="00790083" w:rsidRPr="00790083">
        <w:rPr>
          <w:rFonts w:ascii="Times New Roman" w:eastAsia="Times New Roman" w:hAnsi="Times New Roman" w:cs="Times New Roman"/>
          <w:color w:val="292B2C"/>
          <w:sz w:val="24"/>
          <w:szCs w:val="24"/>
          <w:lang w:val="uk-UA" w:eastAsia="ru-RU"/>
        </w:rPr>
        <w:t>ї</w:t>
      </w:r>
      <w:r w:rsidR="007644FE" w:rsidRPr="00790083">
        <w:rPr>
          <w:rFonts w:ascii="Times New Roman" w:eastAsia="Times New Roman" w:hAnsi="Times New Roman" w:cs="Times New Roman"/>
          <w:color w:val="292B2C"/>
          <w:sz w:val="24"/>
          <w:szCs w:val="24"/>
          <w:lang w:val="uk-UA" w:eastAsia="ru-RU"/>
        </w:rPr>
        <w:t xml:space="preserve"> смерті можуть звернутись родичі померлого, його сусіди, працівники житлово-експлуатаційних організацій та інші особи, в тому числі з адміністрації лікувального закладу, де сталася смерть.</w:t>
      </w:r>
      <w:r w:rsidRPr="00790083">
        <w:rPr>
          <w:rFonts w:ascii="Times New Roman" w:eastAsia="Times New Roman" w:hAnsi="Times New Roman" w:cs="Times New Roman"/>
          <w:color w:val="292B2C"/>
          <w:sz w:val="24"/>
          <w:szCs w:val="24"/>
          <w:lang w:val="uk-UA" w:eastAsia="ru-RU"/>
        </w:rPr>
        <w:t xml:space="preserve"> Така особа повинна пред’явити паспорт або паспортний документ, але відсутність зазначених документів не є підставою для відмови в</w:t>
      </w:r>
      <w:r w:rsidR="00790083" w:rsidRPr="00790083">
        <w:rPr>
          <w:rFonts w:ascii="Times New Roman" w:eastAsia="Times New Roman" w:hAnsi="Times New Roman" w:cs="Times New Roman"/>
          <w:color w:val="292B2C"/>
          <w:sz w:val="24"/>
          <w:szCs w:val="24"/>
          <w:lang w:val="uk-UA" w:eastAsia="ru-RU"/>
        </w:rPr>
        <w:t xml:space="preserve"> проведенні</w:t>
      </w:r>
      <w:r w:rsidRPr="00790083">
        <w:rPr>
          <w:rFonts w:ascii="Times New Roman" w:eastAsia="Times New Roman" w:hAnsi="Times New Roman" w:cs="Times New Roman"/>
          <w:color w:val="292B2C"/>
          <w:sz w:val="24"/>
          <w:szCs w:val="24"/>
          <w:lang w:val="uk-UA" w:eastAsia="ru-RU"/>
        </w:rPr>
        <w:t xml:space="preserve"> реєстрації.</w:t>
      </w:r>
    </w:p>
    <w:p w:rsidR="00611989" w:rsidRPr="00790083" w:rsidRDefault="00611989" w:rsidP="00611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xml:space="preserve">     </w:t>
      </w:r>
      <w:r w:rsidR="00790083" w:rsidRPr="00790083">
        <w:rPr>
          <w:rFonts w:ascii="Times New Roman" w:eastAsia="Times New Roman" w:hAnsi="Times New Roman" w:cs="Times New Roman"/>
          <w:color w:val="292B2C"/>
          <w:sz w:val="24"/>
          <w:szCs w:val="24"/>
          <w:lang w:val="uk-UA" w:eastAsia="ru-RU"/>
        </w:rPr>
        <w:tab/>
        <w:t xml:space="preserve">Здійснити державну реєстрацію смерті </w:t>
      </w:r>
      <w:r w:rsidRPr="00790083">
        <w:rPr>
          <w:rFonts w:ascii="Times New Roman" w:eastAsia="Times New Roman" w:hAnsi="Times New Roman" w:cs="Times New Roman"/>
          <w:color w:val="292B2C"/>
          <w:sz w:val="24"/>
          <w:szCs w:val="24"/>
          <w:lang w:val="uk-UA" w:eastAsia="ru-RU"/>
        </w:rPr>
        <w:t>у м</w:t>
      </w:r>
      <w:r w:rsidR="00790083" w:rsidRPr="00790083">
        <w:rPr>
          <w:rFonts w:ascii="Times New Roman" w:eastAsia="Times New Roman" w:hAnsi="Times New Roman" w:cs="Times New Roman"/>
          <w:color w:val="292B2C"/>
          <w:sz w:val="24"/>
          <w:szCs w:val="24"/>
          <w:lang w:val="uk-UA" w:eastAsia="ru-RU"/>
        </w:rPr>
        <w:t>істі</w:t>
      </w:r>
      <w:r w:rsidRPr="00790083">
        <w:rPr>
          <w:rFonts w:ascii="Times New Roman" w:eastAsia="Times New Roman" w:hAnsi="Times New Roman" w:cs="Times New Roman"/>
          <w:color w:val="292B2C"/>
          <w:sz w:val="24"/>
          <w:szCs w:val="24"/>
          <w:lang w:val="uk-UA" w:eastAsia="ru-RU"/>
        </w:rPr>
        <w:t xml:space="preserve"> Києві можна у відділі державної реєстрації смерті Головного територіального управління юстиції у м</w:t>
      </w:r>
      <w:r w:rsidR="00790083" w:rsidRPr="00790083">
        <w:rPr>
          <w:rFonts w:ascii="Times New Roman" w:eastAsia="Times New Roman" w:hAnsi="Times New Roman" w:cs="Times New Roman"/>
          <w:color w:val="292B2C"/>
          <w:sz w:val="24"/>
          <w:szCs w:val="24"/>
          <w:lang w:val="uk-UA" w:eastAsia="ru-RU"/>
        </w:rPr>
        <w:t>істі</w:t>
      </w:r>
      <w:r w:rsidRPr="00790083">
        <w:rPr>
          <w:rFonts w:ascii="Times New Roman" w:eastAsia="Times New Roman" w:hAnsi="Times New Roman" w:cs="Times New Roman"/>
          <w:color w:val="292B2C"/>
          <w:sz w:val="24"/>
          <w:szCs w:val="24"/>
          <w:lang w:val="uk-UA" w:eastAsia="ru-RU"/>
        </w:rPr>
        <w:t xml:space="preserve"> Києві або у районних відділах </w:t>
      </w:r>
      <w:r w:rsidR="00790083" w:rsidRPr="00790083">
        <w:rPr>
          <w:rFonts w:ascii="Times New Roman" w:eastAsia="Times New Roman" w:hAnsi="Times New Roman" w:cs="Times New Roman"/>
          <w:color w:val="292B2C"/>
          <w:sz w:val="24"/>
          <w:szCs w:val="24"/>
          <w:lang w:val="uk-UA" w:eastAsia="ru-RU"/>
        </w:rPr>
        <w:t>Д</w:t>
      </w:r>
      <w:r w:rsidRPr="00790083">
        <w:rPr>
          <w:rFonts w:ascii="Times New Roman" w:eastAsia="Times New Roman" w:hAnsi="Times New Roman" w:cs="Times New Roman"/>
          <w:color w:val="292B2C"/>
          <w:sz w:val="24"/>
          <w:szCs w:val="24"/>
          <w:lang w:val="uk-UA" w:eastAsia="ru-RU"/>
        </w:rPr>
        <w:t>РАЦС.</w:t>
      </w:r>
    </w:p>
    <w:p w:rsidR="007644FE" w:rsidRPr="00790083" w:rsidRDefault="00611989" w:rsidP="00611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shd w:val="clear" w:color="auto" w:fill="FFFFFF"/>
          <w:lang w:val="uk-UA"/>
        </w:rPr>
      </w:pPr>
      <w:r w:rsidRPr="00790083">
        <w:rPr>
          <w:rFonts w:ascii="Times New Roman" w:eastAsia="Times New Roman" w:hAnsi="Times New Roman" w:cs="Times New Roman"/>
          <w:color w:val="292B2C"/>
          <w:sz w:val="24"/>
          <w:szCs w:val="24"/>
          <w:lang w:val="uk-UA" w:eastAsia="ru-RU"/>
        </w:rPr>
        <w:t xml:space="preserve">      </w:t>
      </w:r>
      <w:r w:rsidR="00790083" w:rsidRPr="00790083">
        <w:rPr>
          <w:rFonts w:ascii="Times New Roman" w:eastAsia="Times New Roman" w:hAnsi="Times New Roman" w:cs="Times New Roman"/>
          <w:color w:val="292B2C"/>
          <w:sz w:val="24"/>
          <w:szCs w:val="24"/>
          <w:lang w:val="uk-UA" w:eastAsia="ru-RU"/>
        </w:rPr>
        <w:tab/>
      </w:r>
      <w:r w:rsidR="007644FE" w:rsidRPr="00790083">
        <w:rPr>
          <w:rFonts w:ascii="Times New Roman" w:hAnsi="Times New Roman" w:cs="Times New Roman"/>
          <w:color w:val="333333"/>
          <w:sz w:val="24"/>
          <w:szCs w:val="24"/>
          <w:shd w:val="clear" w:color="auto" w:fill="FFFFFF"/>
          <w:lang w:val="uk-UA"/>
        </w:rPr>
        <w:t xml:space="preserve">Одночасно з оформленням свідоцтва про смерть, </w:t>
      </w:r>
      <w:r w:rsidRPr="00790083">
        <w:rPr>
          <w:rFonts w:ascii="Times New Roman" w:hAnsi="Times New Roman" w:cs="Times New Roman"/>
          <w:color w:val="333333"/>
          <w:sz w:val="24"/>
          <w:szCs w:val="24"/>
          <w:shd w:val="clear" w:color="auto" w:fill="FFFFFF"/>
          <w:lang w:val="uk-UA"/>
        </w:rPr>
        <w:t>в</w:t>
      </w:r>
      <w:r w:rsidR="007644FE" w:rsidRPr="00790083">
        <w:rPr>
          <w:rFonts w:ascii="Times New Roman" w:hAnsi="Times New Roman" w:cs="Times New Roman"/>
          <w:color w:val="333333"/>
          <w:sz w:val="24"/>
          <w:szCs w:val="24"/>
          <w:shd w:val="clear" w:color="auto" w:fill="FFFFFF"/>
          <w:lang w:val="uk-UA"/>
        </w:rPr>
        <w:t xml:space="preserve">ідділом реєстрації смерті Головного управління юстиції м. Києва чи районним </w:t>
      </w:r>
      <w:r w:rsidR="00713792" w:rsidRPr="00790083">
        <w:rPr>
          <w:rFonts w:ascii="Times New Roman" w:hAnsi="Times New Roman" w:cs="Times New Roman"/>
          <w:color w:val="333333"/>
          <w:sz w:val="24"/>
          <w:szCs w:val="24"/>
          <w:shd w:val="clear" w:color="auto" w:fill="FFFFFF"/>
          <w:lang w:val="uk-UA"/>
        </w:rPr>
        <w:t>відділом ДРАЦС</w:t>
      </w:r>
      <w:r w:rsidR="007644FE" w:rsidRPr="00790083">
        <w:rPr>
          <w:rFonts w:ascii="Times New Roman" w:hAnsi="Times New Roman" w:cs="Times New Roman"/>
          <w:color w:val="333333"/>
          <w:sz w:val="24"/>
          <w:szCs w:val="24"/>
          <w:shd w:val="clear" w:color="auto" w:fill="FFFFFF"/>
          <w:lang w:val="uk-UA"/>
        </w:rPr>
        <w:t xml:space="preserve"> видається витяг з Державного реєстру актів цивільного стану громадян про смерть для одержання допомоги на поховання.</w:t>
      </w:r>
    </w:p>
    <w:p w:rsidR="00611989" w:rsidRPr="00790083" w:rsidRDefault="00611989" w:rsidP="00611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shd w:val="clear" w:color="auto" w:fill="FFFFFF"/>
          <w:lang w:val="uk-UA"/>
        </w:rPr>
      </w:pPr>
      <w:r w:rsidRPr="00790083">
        <w:rPr>
          <w:rFonts w:ascii="Times New Roman" w:hAnsi="Times New Roman" w:cs="Times New Roman"/>
          <w:color w:val="333333"/>
          <w:sz w:val="24"/>
          <w:szCs w:val="24"/>
          <w:shd w:val="clear" w:color="auto" w:fill="FFFFFF"/>
          <w:lang w:val="uk-UA"/>
        </w:rPr>
        <w:t xml:space="preserve">    </w:t>
      </w:r>
      <w:r w:rsidR="00790083" w:rsidRPr="00790083">
        <w:rPr>
          <w:rFonts w:ascii="Times New Roman" w:hAnsi="Times New Roman" w:cs="Times New Roman"/>
          <w:color w:val="333333"/>
          <w:sz w:val="24"/>
          <w:szCs w:val="24"/>
          <w:shd w:val="clear" w:color="auto" w:fill="FFFFFF"/>
          <w:lang w:val="uk-UA"/>
        </w:rPr>
        <w:tab/>
      </w:r>
      <w:r w:rsidRPr="00790083">
        <w:rPr>
          <w:rFonts w:ascii="Times New Roman" w:hAnsi="Times New Roman" w:cs="Times New Roman"/>
          <w:color w:val="333333"/>
          <w:sz w:val="24"/>
          <w:szCs w:val="24"/>
          <w:shd w:val="clear" w:color="auto" w:fill="FFFFFF"/>
          <w:lang w:val="uk-UA"/>
        </w:rPr>
        <w:t xml:space="preserve">Заява про державну реєстрацію смерті подається не пізніше трьох днів з дня настання смерті або виявлення трупа, а в разі, якщо неможливо одержати документ закладу охорони здоров’я або судово-медичної установи – не пізніше п’яти днів. </w:t>
      </w:r>
    </w:p>
    <w:p w:rsidR="00611989" w:rsidRPr="00790083" w:rsidRDefault="00611989" w:rsidP="00611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hAnsi="Times New Roman" w:cs="Times New Roman"/>
          <w:color w:val="333333"/>
          <w:sz w:val="24"/>
          <w:szCs w:val="24"/>
          <w:shd w:val="clear" w:color="auto" w:fill="FFFFFF"/>
          <w:lang w:val="uk-UA"/>
        </w:rPr>
        <w:t xml:space="preserve">   </w:t>
      </w:r>
      <w:r w:rsidR="00790083" w:rsidRPr="00790083">
        <w:rPr>
          <w:rFonts w:ascii="Times New Roman" w:hAnsi="Times New Roman" w:cs="Times New Roman"/>
          <w:color w:val="333333"/>
          <w:sz w:val="24"/>
          <w:szCs w:val="24"/>
          <w:shd w:val="clear" w:color="auto" w:fill="FFFFFF"/>
          <w:lang w:val="uk-UA"/>
        </w:rPr>
        <w:tab/>
      </w:r>
      <w:r w:rsidRPr="00790083">
        <w:rPr>
          <w:rFonts w:ascii="Times New Roman" w:hAnsi="Times New Roman" w:cs="Times New Roman"/>
          <w:color w:val="333333"/>
          <w:sz w:val="24"/>
          <w:szCs w:val="24"/>
          <w:shd w:val="clear" w:color="auto" w:fill="FFFFFF"/>
          <w:lang w:val="uk-UA"/>
        </w:rPr>
        <w:t>Державна реєстрація смерті за заявою, поданою у вищевказані строки, проводиться за останнім місцем проживання померлого, за місцем настання смерті чи виявлення трупа або за місцем поховання. У разі надходження заяви після закінчення одного року з дня настання смерті та, якщо факт смерті встановлено у судовому порядку або особо оголошена судом померлою, державна реєстрація смерті проводиться за місцем проживання заявника.</w:t>
      </w:r>
    </w:p>
    <w:p w:rsidR="007511AF" w:rsidRPr="00790083" w:rsidRDefault="00611989" w:rsidP="00790083">
      <w:pPr>
        <w:pStyle w:val="a4"/>
        <w:shd w:val="clear" w:color="auto" w:fill="FFFFFF"/>
        <w:spacing w:before="0" w:beforeAutospacing="0" w:after="0" w:afterAutospacing="0"/>
        <w:jc w:val="both"/>
        <w:rPr>
          <w:color w:val="293237"/>
          <w:lang w:val="uk-UA"/>
        </w:rPr>
      </w:pPr>
      <w:r w:rsidRPr="00790083">
        <w:rPr>
          <w:color w:val="293237"/>
          <w:lang w:val="uk-UA"/>
        </w:rPr>
        <w:t xml:space="preserve">       </w:t>
      </w:r>
      <w:r w:rsidR="00790083" w:rsidRPr="00790083">
        <w:rPr>
          <w:color w:val="293237"/>
          <w:lang w:val="uk-UA"/>
        </w:rPr>
        <w:tab/>
      </w:r>
      <w:proofErr w:type="spellStart"/>
      <w:r w:rsidRPr="00790083">
        <w:rPr>
          <w:color w:val="293237"/>
        </w:rPr>
        <w:t>Якщо</w:t>
      </w:r>
      <w:proofErr w:type="spellEnd"/>
      <w:r w:rsidRPr="00790083">
        <w:rPr>
          <w:color w:val="293237"/>
        </w:rPr>
        <w:t xml:space="preserve"> </w:t>
      </w:r>
      <w:proofErr w:type="spellStart"/>
      <w:r w:rsidRPr="00790083">
        <w:rPr>
          <w:color w:val="293237"/>
        </w:rPr>
        <w:t>померлий</w:t>
      </w:r>
      <w:proofErr w:type="spellEnd"/>
      <w:r w:rsidRPr="00790083">
        <w:rPr>
          <w:color w:val="293237"/>
        </w:rPr>
        <w:t xml:space="preserve"> </w:t>
      </w:r>
      <w:proofErr w:type="spellStart"/>
      <w:r w:rsidRPr="00790083">
        <w:rPr>
          <w:color w:val="293237"/>
        </w:rPr>
        <w:t>мав</w:t>
      </w:r>
      <w:proofErr w:type="spellEnd"/>
      <w:r w:rsidRPr="00790083">
        <w:rPr>
          <w:color w:val="293237"/>
        </w:rPr>
        <w:t xml:space="preserve"> паспорт </w:t>
      </w:r>
      <w:proofErr w:type="spellStart"/>
      <w:r w:rsidRPr="00790083">
        <w:rPr>
          <w:color w:val="293237"/>
        </w:rPr>
        <w:t>або</w:t>
      </w:r>
      <w:proofErr w:type="spellEnd"/>
      <w:r w:rsidRPr="00790083">
        <w:rPr>
          <w:color w:val="293237"/>
        </w:rPr>
        <w:t xml:space="preserve"> </w:t>
      </w:r>
      <w:proofErr w:type="spellStart"/>
      <w:r w:rsidRPr="00790083">
        <w:rPr>
          <w:color w:val="293237"/>
        </w:rPr>
        <w:t>паспортний</w:t>
      </w:r>
      <w:proofErr w:type="spellEnd"/>
      <w:r w:rsidRPr="00790083">
        <w:rPr>
          <w:color w:val="293237"/>
        </w:rPr>
        <w:t xml:space="preserve"> документ, а </w:t>
      </w:r>
      <w:proofErr w:type="spellStart"/>
      <w:r w:rsidRPr="00790083">
        <w:rPr>
          <w:color w:val="293237"/>
        </w:rPr>
        <w:t>також</w:t>
      </w:r>
      <w:proofErr w:type="spellEnd"/>
      <w:r w:rsidRPr="00790083">
        <w:rPr>
          <w:color w:val="293237"/>
        </w:rPr>
        <w:t xml:space="preserve"> </w:t>
      </w:r>
      <w:proofErr w:type="spellStart"/>
      <w:r w:rsidRPr="00790083">
        <w:rPr>
          <w:color w:val="293237"/>
        </w:rPr>
        <w:t>військово-облікові</w:t>
      </w:r>
      <w:proofErr w:type="spellEnd"/>
      <w:r w:rsidRPr="00790083">
        <w:rPr>
          <w:color w:val="293237"/>
        </w:rPr>
        <w:t xml:space="preserve"> та </w:t>
      </w:r>
      <w:proofErr w:type="spellStart"/>
      <w:r w:rsidRPr="00790083">
        <w:rPr>
          <w:color w:val="293237"/>
        </w:rPr>
        <w:t>пільгові</w:t>
      </w:r>
      <w:proofErr w:type="spellEnd"/>
      <w:r w:rsidRPr="00790083">
        <w:rPr>
          <w:color w:val="293237"/>
        </w:rPr>
        <w:t xml:space="preserve"> </w:t>
      </w:r>
      <w:proofErr w:type="spellStart"/>
      <w:r w:rsidRPr="00790083">
        <w:rPr>
          <w:color w:val="293237"/>
        </w:rPr>
        <w:t>документи</w:t>
      </w:r>
      <w:proofErr w:type="spellEnd"/>
      <w:r w:rsidRPr="00790083">
        <w:rPr>
          <w:color w:val="293237"/>
        </w:rPr>
        <w:t xml:space="preserve">, то орган </w:t>
      </w:r>
      <w:proofErr w:type="spellStart"/>
      <w:r w:rsidRPr="00790083">
        <w:rPr>
          <w:color w:val="293237"/>
        </w:rPr>
        <w:t>реєстрації</w:t>
      </w:r>
      <w:proofErr w:type="spellEnd"/>
      <w:r w:rsidRPr="00790083">
        <w:rPr>
          <w:color w:val="293237"/>
        </w:rPr>
        <w:t xml:space="preserve"> </w:t>
      </w:r>
      <w:proofErr w:type="spellStart"/>
      <w:r w:rsidRPr="00790083">
        <w:rPr>
          <w:color w:val="293237"/>
        </w:rPr>
        <w:t>актів</w:t>
      </w:r>
      <w:proofErr w:type="spellEnd"/>
      <w:r w:rsidRPr="00790083">
        <w:rPr>
          <w:color w:val="293237"/>
        </w:rPr>
        <w:t xml:space="preserve"> </w:t>
      </w:r>
      <w:proofErr w:type="spellStart"/>
      <w:r w:rsidRPr="00790083">
        <w:rPr>
          <w:color w:val="293237"/>
        </w:rPr>
        <w:t>цивільного</w:t>
      </w:r>
      <w:proofErr w:type="spellEnd"/>
      <w:r w:rsidRPr="00790083">
        <w:rPr>
          <w:color w:val="293237"/>
        </w:rPr>
        <w:t xml:space="preserve"> стану, </w:t>
      </w:r>
      <w:proofErr w:type="spellStart"/>
      <w:r w:rsidRPr="00790083">
        <w:rPr>
          <w:color w:val="293237"/>
        </w:rPr>
        <w:t>який</w:t>
      </w:r>
      <w:proofErr w:type="spellEnd"/>
      <w:r w:rsidRPr="00790083">
        <w:rPr>
          <w:color w:val="293237"/>
        </w:rPr>
        <w:t xml:space="preserve"> </w:t>
      </w:r>
      <w:proofErr w:type="spellStart"/>
      <w:r w:rsidRPr="00790083">
        <w:rPr>
          <w:color w:val="293237"/>
        </w:rPr>
        <w:t>реєструє</w:t>
      </w:r>
      <w:proofErr w:type="spellEnd"/>
      <w:r w:rsidRPr="00790083">
        <w:rPr>
          <w:color w:val="293237"/>
        </w:rPr>
        <w:t xml:space="preserve"> смерть, </w:t>
      </w:r>
      <w:proofErr w:type="spellStart"/>
      <w:r w:rsidRPr="00790083">
        <w:rPr>
          <w:color w:val="293237"/>
        </w:rPr>
        <w:t>вилучає</w:t>
      </w:r>
      <w:proofErr w:type="spellEnd"/>
      <w:r w:rsidRPr="00790083">
        <w:rPr>
          <w:color w:val="293237"/>
        </w:rPr>
        <w:t xml:space="preserve"> </w:t>
      </w:r>
      <w:proofErr w:type="spellStart"/>
      <w:r w:rsidRPr="00790083">
        <w:rPr>
          <w:color w:val="293237"/>
        </w:rPr>
        <w:t>їх</w:t>
      </w:r>
      <w:proofErr w:type="spellEnd"/>
      <w:r w:rsidRPr="00790083">
        <w:rPr>
          <w:color w:val="293237"/>
        </w:rPr>
        <w:t xml:space="preserve"> </w:t>
      </w:r>
      <w:proofErr w:type="spellStart"/>
      <w:r w:rsidRPr="00790083">
        <w:rPr>
          <w:color w:val="293237"/>
        </w:rPr>
        <w:t>і</w:t>
      </w:r>
      <w:proofErr w:type="spellEnd"/>
      <w:r w:rsidRPr="00790083">
        <w:rPr>
          <w:color w:val="293237"/>
        </w:rPr>
        <w:t xml:space="preserve"> в </w:t>
      </w:r>
      <w:proofErr w:type="spellStart"/>
      <w:r w:rsidRPr="00790083">
        <w:rPr>
          <w:color w:val="293237"/>
        </w:rPr>
        <w:t>цих</w:t>
      </w:r>
      <w:proofErr w:type="spellEnd"/>
      <w:r w:rsidRPr="00790083">
        <w:rPr>
          <w:color w:val="293237"/>
        </w:rPr>
        <w:t xml:space="preserve"> документах </w:t>
      </w:r>
      <w:proofErr w:type="spellStart"/>
      <w:r w:rsidRPr="00790083">
        <w:rPr>
          <w:color w:val="293237"/>
        </w:rPr>
        <w:t>проставляє</w:t>
      </w:r>
      <w:proofErr w:type="spellEnd"/>
      <w:r w:rsidRPr="00790083">
        <w:rPr>
          <w:color w:val="293237"/>
        </w:rPr>
        <w:t xml:space="preserve"> </w:t>
      </w:r>
      <w:proofErr w:type="spellStart"/>
      <w:r w:rsidRPr="00790083">
        <w:rPr>
          <w:color w:val="293237"/>
        </w:rPr>
        <w:t>відмітку</w:t>
      </w:r>
      <w:proofErr w:type="spellEnd"/>
      <w:r w:rsidRPr="00790083">
        <w:rPr>
          <w:color w:val="293237"/>
        </w:rPr>
        <w:t xml:space="preserve"> про смерть </w:t>
      </w:r>
      <w:proofErr w:type="spellStart"/>
      <w:r w:rsidRPr="00790083">
        <w:rPr>
          <w:color w:val="293237"/>
        </w:rPr>
        <w:t>власника</w:t>
      </w:r>
      <w:proofErr w:type="spellEnd"/>
      <w:r w:rsidRPr="00790083">
        <w:rPr>
          <w:color w:val="293237"/>
        </w:rPr>
        <w:t xml:space="preserve">. </w:t>
      </w:r>
      <w:proofErr w:type="spellStart"/>
      <w:r w:rsidRPr="00790083">
        <w:rPr>
          <w:color w:val="293237"/>
        </w:rPr>
        <w:t>Слід</w:t>
      </w:r>
      <w:proofErr w:type="spellEnd"/>
      <w:r w:rsidRPr="00790083">
        <w:rPr>
          <w:color w:val="293237"/>
        </w:rPr>
        <w:t xml:space="preserve"> </w:t>
      </w:r>
      <w:proofErr w:type="spellStart"/>
      <w:r w:rsidRPr="00790083">
        <w:rPr>
          <w:color w:val="293237"/>
        </w:rPr>
        <w:t>відзначити</w:t>
      </w:r>
      <w:proofErr w:type="spellEnd"/>
      <w:r w:rsidRPr="00790083">
        <w:rPr>
          <w:color w:val="293237"/>
        </w:rPr>
        <w:t xml:space="preserve">, </w:t>
      </w:r>
      <w:proofErr w:type="spellStart"/>
      <w:r w:rsidRPr="00790083">
        <w:rPr>
          <w:color w:val="293237"/>
        </w:rPr>
        <w:t>що</w:t>
      </w:r>
      <w:proofErr w:type="spellEnd"/>
      <w:r w:rsidRPr="00790083">
        <w:rPr>
          <w:color w:val="293237"/>
        </w:rPr>
        <w:t xml:space="preserve"> </w:t>
      </w:r>
      <w:proofErr w:type="spellStart"/>
      <w:r w:rsidRPr="00790083">
        <w:rPr>
          <w:color w:val="293237"/>
        </w:rPr>
        <w:t>відсутність</w:t>
      </w:r>
      <w:proofErr w:type="spellEnd"/>
      <w:r w:rsidRPr="00790083">
        <w:rPr>
          <w:color w:val="293237"/>
        </w:rPr>
        <w:t xml:space="preserve"> </w:t>
      </w:r>
      <w:proofErr w:type="spellStart"/>
      <w:r w:rsidRPr="00790083">
        <w:rPr>
          <w:color w:val="293237"/>
        </w:rPr>
        <w:t>зазначених</w:t>
      </w:r>
      <w:proofErr w:type="spellEnd"/>
      <w:r w:rsidRPr="00790083">
        <w:rPr>
          <w:color w:val="293237"/>
        </w:rPr>
        <w:t xml:space="preserve"> </w:t>
      </w:r>
      <w:proofErr w:type="spellStart"/>
      <w:r w:rsidRPr="00790083">
        <w:rPr>
          <w:color w:val="293237"/>
        </w:rPr>
        <w:t>документів</w:t>
      </w:r>
      <w:proofErr w:type="spellEnd"/>
      <w:r w:rsidRPr="00790083">
        <w:rPr>
          <w:color w:val="293237"/>
        </w:rPr>
        <w:t xml:space="preserve"> не </w:t>
      </w:r>
      <w:proofErr w:type="spellStart"/>
      <w:r w:rsidRPr="00790083">
        <w:rPr>
          <w:color w:val="293237"/>
        </w:rPr>
        <w:t>перешкоджає</w:t>
      </w:r>
      <w:proofErr w:type="spellEnd"/>
      <w:r w:rsidRPr="00790083">
        <w:rPr>
          <w:color w:val="293237"/>
        </w:rPr>
        <w:t xml:space="preserve"> </w:t>
      </w:r>
      <w:proofErr w:type="spellStart"/>
      <w:r w:rsidRPr="00790083">
        <w:rPr>
          <w:color w:val="293237"/>
        </w:rPr>
        <w:t>реєстрації</w:t>
      </w:r>
      <w:proofErr w:type="spellEnd"/>
      <w:r w:rsidRPr="00790083">
        <w:rPr>
          <w:color w:val="293237"/>
        </w:rPr>
        <w:t xml:space="preserve"> </w:t>
      </w:r>
      <w:proofErr w:type="spellStart"/>
      <w:r w:rsidRPr="00790083">
        <w:rPr>
          <w:color w:val="293237"/>
        </w:rPr>
        <w:t>смерті</w:t>
      </w:r>
      <w:proofErr w:type="spellEnd"/>
      <w:r w:rsidRPr="00790083">
        <w:rPr>
          <w:color w:val="293237"/>
        </w:rPr>
        <w:t>.</w:t>
      </w:r>
      <w:r w:rsidRPr="00790083">
        <w:rPr>
          <w:color w:val="293237"/>
          <w:lang w:val="uk-UA"/>
        </w:rPr>
        <w:t xml:space="preserve"> </w:t>
      </w:r>
    </w:p>
    <w:p w:rsidR="00611989" w:rsidRPr="00790083" w:rsidRDefault="007511AF" w:rsidP="00790083">
      <w:pPr>
        <w:pStyle w:val="a4"/>
        <w:shd w:val="clear" w:color="auto" w:fill="FFFFFF"/>
        <w:spacing w:before="0" w:beforeAutospacing="0" w:after="0" w:afterAutospacing="0"/>
        <w:jc w:val="both"/>
        <w:rPr>
          <w:color w:val="293237"/>
          <w:lang w:val="uk-UA"/>
        </w:rPr>
      </w:pPr>
      <w:r w:rsidRPr="00790083">
        <w:rPr>
          <w:color w:val="293237"/>
          <w:lang w:val="uk-UA"/>
        </w:rPr>
        <w:t xml:space="preserve">    </w:t>
      </w:r>
      <w:r w:rsidR="00611989" w:rsidRPr="00790083">
        <w:rPr>
          <w:color w:val="293237"/>
        </w:rPr>
        <w:t xml:space="preserve">При </w:t>
      </w:r>
      <w:proofErr w:type="spellStart"/>
      <w:r w:rsidR="00611989" w:rsidRPr="00790083">
        <w:rPr>
          <w:color w:val="293237"/>
        </w:rPr>
        <w:t>реєстрації</w:t>
      </w:r>
      <w:proofErr w:type="spellEnd"/>
      <w:r w:rsidR="00611989" w:rsidRPr="00790083">
        <w:rPr>
          <w:color w:val="293237"/>
        </w:rPr>
        <w:t xml:space="preserve"> </w:t>
      </w:r>
      <w:proofErr w:type="spellStart"/>
      <w:r w:rsidR="00611989" w:rsidRPr="00790083">
        <w:rPr>
          <w:color w:val="293237"/>
        </w:rPr>
        <w:t>смерті</w:t>
      </w:r>
      <w:proofErr w:type="spellEnd"/>
      <w:r w:rsidR="00611989" w:rsidRPr="00790083">
        <w:rPr>
          <w:color w:val="293237"/>
        </w:rPr>
        <w:t xml:space="preserve"> </w:t>
      </w:r>
      <w:proofErr w:type="spellStart"/>
      <w:r w:rsidR="00611989" w:rsidRPr="00790083">
        <w:rPr>
          <w:color w:val="293237"/>
        </w:rPr>
        <w:t>невпізнаних</w:t>
      </w:r>
      <w:proofErr w:type="spellEnd"/>
      <w:r w:rsidR="00611989" w:rsidRPr="00790083">
        <w:rPr>
          <w:color w:val="293237"/>
        </w:rPr>
        <w:t xml:space="preserve"> </w:t>
      </w:r>
      <w:proofErr w:type="spellStart"/>
      <w:r w:rsidR="00611989" w:rsidRPr="00790083">
        <w:rPr>
          <w:color w:val="293237"/>
        </w:rPr>
        <w:t>осіб</w:t>
      </w:r>
      <w:proofErr w:type="spellEnd"/>
      <w:r w:rsidR="00611989" w:rsidRPr="00790083">
        <w:rPr>
          <w:color w:val="293237"/>
        </w:rPr>
        <w:t xml:space="preserve"> до актового </w:t>
      </w:r>
      <w:proofErr w:type="spellStart"/>
      <w:r w:rsidR="00611989" w:rsidRPr="00790083">
        <w:rPr>
          <w:color w:val="293237"/>
        </w:rPr>
        <w:t>запису</w:t>
      </w:r>
      <w:proofErr w:type="spellEnd"/>
      <w:r w:rsidR="00611989" w:rsidRPr="00790083">
        <w:rPr>
          <w:color w:val="293237"/>
        </w:rPr>
        <w:t xml:space="preserve"> про смерть </w:t>
      </w:r>
      <w:r w:rsidR="00790083" w:rsidRPr="00790083">
        <w:rPr>
          <w:color w:val="293237"/>
          <w:lang w:val="uk-UA"/>
        </w:rPr>
        <w:t>в</w:t>
      </w:r>
      <w:proofErr w:type="spellStart"/>
      <w:r w:rsidR="00611989" w:rsidRPr="00790083">
        <w:rPr>
          <w:color w:val="293237"/>
        </w:rPr>
        <w:t>носяться</w:t>
      </w:r>
      <w:proofErr w:type="spellEnd"/>
      <w:r w:rsidR="00611989" w:rsidRPr="00790083">
        <w:rPr>
          <w:color w:val="293237"/>
        </w:rPr>
        <w:t xml:space="preserve"> </w:t>
      </w:r>
      <w:proofErr w:type="spellStart"/>
      <w:r w:rsidR="00611989" w:rsidRPr="00790083">
        <w:rPr>
          <w:color w:val="293237"/>
        </w:rPr>
        <w:t>тільки</w:t>
      </w:r>
      <w:proofErr w:type="spellEnd"/>
      <w:r w:rsidR="00611989" w:rsidRPr="00790083">
        <w:rPr>
          <w:color w:val="293237"/>
        </w:rPr>
        <w:t xml:space="preserve"> </w:t>
      </w:r>
      <w:proofErr w:type="spellStart"/>
      <w:r w:rsidR="00611989" w:rsidRPr="00790083">
        <w:rPr>
          <w:color w:val="293237"/>
        </w:rPr>
        <w:t>ті</w:t>
      </w:r>
      <w:proofErr w:type="spellEnd"/>
      <w:r w:rsidR="00611989" w:rsidRPr="00790083">
        <w:rPr>
          <w:color w:val="293237"/>
        </w:rPr>
        <w:t xml:space="preserve"> </w:t>
      </w:r>
      <w:proofErr w:type="spellStart"/>
      <w:r w:rsidR="00611989" w:rsidRPr="00790083">
        <w:rPr>
          <w:color w:val="293237"/>
        </w:rPr>
        <w:t>відомості</w:t>
      </w:r>
      <w:proofErr w:type="spellEnd"/>
      <w:r w:rsidR="00611989" w:rsidRPr="00790083">
        <w:rPr>
          <w:color w:val="293237"/>
        </w:rPr>
        <w:t xml:space="preserve">, </w:t>
      </w:r>
      <w:proofErr w:type="spellStart"/>
      <w:r w:rsidR="00611989" w:rsidRPr="00790083">
        <w:rPr>
          <w:color w:val="293237"/>
        </w:rPr>
        <w:t>які</w:t>
      </w:r>
      <w:proofErr w:type="spellEnd"/>
      <w:r w:rsidR="00611989" w:rsidRPr="00790083">
        <w:rPr>
          <w:color w:val="293237"/>
        </w:rPr>
        <w:t xml:space="preserve"> </w:t>
      </w:r>
      <w:proofErr w:type="spellStart"/>
      <w:r w:rsidR="00611989" w:rsidRPr="00790083">
        <w:rPr>
          <w:color w:val="293237"/>
        </w:rPr>
        <w:t>містяться</w:t>
      </w:r>
      <w:proofErr w:type="spellEnd"/>
      <w:r w:rsidR="00611989" w:rsidRPr="00790083">
        <w:rPr>
          <w:color w:val="293237"/>
        </w:rPr>
        <w:t xml:space="preserve"> у </w:t>
      </w:r>
      <w:proofErr w:type="spellStart"/>
      <w:r w:rsidR="00611989" w:rsidRPr="00790083">
        <w:rPr>
          <w:color w:val="293237"/>
        </w:rPr>
        <w:t>лікарському</w:t>
      </w:r>
      <w:proofErr w:type="spellEnd"/>
      <w:r w:rsidR="00611989" w:rsidRPr="00790083">
        <w:rPr>
          <w:color w:val="293237"/>
        </w:rPr>
        <w:t xml:space="preserve"> </w:t>
      </w:r>
      <w:proofErr w:type="spellStart"/>
      <w:r w:rsidR="00611989" w:rsidRPr="00790083">
        <w:rPr>
          <w:color w:val="293237"/>
        </w:rPr>
        <w:t>свідоцтві</w:t>
      </w:r>
      <w:proofErr w:type="spellEnd"/>
      <w:r w:rsidR="00611989" w:rsidRPr="00790083">
        <w:rPr>
          <w:color w:val="293237"/>
        </w:rPr>
        <w:t xml:space="preserve"> про смерть. </w:t>
      </w:r>
      <w:proofErr w:type="spellStart"/>
      <w:r w:rsidR="00611989" w:rsidRPr="00790083">
        <w:rPr>
          <w:color w:val="293237"/>
        </w:rPr>
        <w:t>Якщо</w:t>
      </w:r>
      <w:proofErr w:type="spellEnd"/>
      <w:r w:rsidR="00611989" w:rsidRPr="00790083">
        <w:rPr>
          <w:color w:val="293237"/>
        </w:rPr>
        <w:t xml:space="preserve"> </w:t>
      </w:r>
      <w:proofErr w:type="spellStart"/>
      <w:r w:rsidR="00611989" w:rsidRPr="00790083">
        <w:rPr>
          <w:color w:val="293237"/>
        </w:rPr>
        <w:t>надалі</w:t>
      </w:r>
      <w:proofErr w:type="spellEnd"/>
      <w:r w:rsidR="00611989" w:rsidRPr="00790083">
        <w:rPr>
          <w:color w:val="293237"/>
        </w:rPr>
        <w:t xml:space="preserve"> </w:t>
      </w:r>
      <w:proofErr w:type="spellStart"/>
      <w:r w:rsidR="00611989" w:rsidRPr="00790083">
        <w:rPr>
          <w:color w:val="293237"/>
        </w:rPr>
        <w:t>померлий</w:t>
      </w:r>
      <w:proofErr w:type="spellEnd"/>
      <w:r w:rsidR="00611989" w:rsidRPr="00790083">
        <w:rPr>
          <w:color w:val="293237"/>
        </w:rPr>
        <w:t xml:space="preserve"> </w:t>
      </w:r>
      <w:proofErr w:type="spellStart"/>
      <w:r w:rsidR="00611989" w:rsidRPr="00790083">
        <w:rPr>
          <w:color w:val="293237"/>
        </w:rPr>
        <w:t>упізнаний</w:t>
      </w:r>
      <w:proofErr w:type="spellEnd"/>
      <w:r w:rsidR="00611989" w:rsidRPr="00790083">
        <w:rPr>
          <w:color w:val="293237"/>
        </w:rPr>
        <w:t xml:space="preserve">, </w:t>
      </w:r>
      <w:proofErr w:type="spellStart"/>
      <w:r w:rsidR="00611989" w:rsidRPr="00790083">
        <w:rPr>
          <w:color w:val="293237"/>
        </w:rPr>
        <w:t>відомості</w:t>
      </w:r>
      <w:proofErr w:type="spellEnd"/>
      <w:r w:rsidR="00611989" w:rsidRPr="00790083">
        <w:rPr>
          <w:color w:val="293237"/>
        </w:rPr>
        <w:t xml:space="preserve"> про </w:t>
      </w:r>
      <w:proofErr w:type="spellStart"/>
      <w:r w:rsidR="00611989" w:rsidRPr="00790083">
        <w:rPr>
          <w:color w:val="293237"/>
        </w:rPr>
        <w:t>нього</w:t>
      </w:r>
      <w:proofErr w:type="spellEnd"/>
      <w:r w:rsidR="00611989" w:rsidRPr="00790083">
        <w:rPr>
          <w:color w:val="293237"/>
        </w:rPr>
        <w:t xml:space="preserve">, </w:t>
      </w:r>
      <w:proofErr w:type="spellStart"/>
      <w:r w:rsidR="00611989" w:rsidRPr="00790083">
        <w:rPr>
          <w:color w:val="293237"/>
        </w:rPr>
        <w:t>яких</w:t>
      </w:r>
      <w:proofErr w:type="spellEnd"/>
      <w:r w:rsidR="00611989" w:rsidRPr="00790083">
        <w:rPr>
          <w:color w:val="293237"/>
        </w:rPr>
        <w:t xml:space="preserve"> </w:t>
      </w:r>
      <w:proofErr w:type="spellStart"/>
      <w:r w:rsidR="00611989" w:rsidRPr="00790083">
        <w:rPr>
          <w:color w:val="293237"/>
        </w:rPr>
        <w:t>бракувало</w:t>
      </w:r>
      <w:proofErr w:type="spellEnd"/>
      <w:r w:rsidR="00611989" w:rsidRPr="00790083">
        <w:rPr>
          <w:color w:val="293237"/>
        </w:rPr>
        <w:t xml:space="preserve">, </w:t>
      </w:r>
      <w:proofErr w:type="spellStart"/>
      <w:r w:rsidR="00611989" w:rsidRPr="00790083">
        <w:rPr>
          <w:color w:val="293237"/>
        </w:rPr>
        <w:t>уносяться</w:t>
      </w:r>
      <w:proofErr w:type="spellEnd"/>
      <w:r w:rsidR="00611989" w:rsidRPr="00790083">
        <w:rPr>
          <w:color w:val="293237"/>
        </w:rPr>
        <w:t xml:space="preserve"> </w:t>
      </w:r>
      <w:proofErr w:type="spellStart"/>
      <w:r w:rsidR="00611989" w:rsidRPr="00790083">
        <w:rPr>
          <w:color w:val="293237"/>
        </w:rPr>
        <w:t>згідно</w:t>
      </w:r>
      <w:proofErr w:type="spellEnd"/>
      <w:r w:rsidR="00611989" w:rsidRPr="00790083">
        <w:rPr>
          <w:color w:val="293237"/>
        </w:rPr>
        <w:t xml:space="preserve"> </w:t>
      </w:r>
      <w:proofErr w:type="spellStart"/>
      <w:r w:rsidR="00611989" w:rsidRPr="00790083">
        <w:rPr>
          <w:color w:val="293237"/>
        </w:rPr>
        <w:t>з</w:t>
      </w:r>
      <w:proofErr w:type="spellEnd"/>
      <w:r w:rsidR="00611989" w:rsidRPr="00790083">
        <w:rPr>
          <w:color w:val="293237"/>
        </w:rPr>
        <w:t xml:space="preserve"> </w:t>
      </w:r>
      <w:proofErr w:type="spellStart"/>
      <w:r w:rsidR="00611989" w:rsidRPr="00790083">
        <w:rPr>
          <w:color w:val="293237"/>
        </w:rPr>
        <w:t>вимогами</w:t>
      </w:r>
      <w:proofErr w:type="spellEnd"/>
      <w:r w:rsidR="00611989" w:rsidRPr="00790083">
        <w:rPr>
          <w:color w:val="293237"/>
        </w:rPr>
        <w:t xml:space="preserve"> чинного </w:t>
      </w:r>
      <w:proofErr w:type="spellStart"/>
      <w:r w:rsidR="00611989" w:rsidRPr="00790083">
        <w:rPr>
          <w:color w:val="293237"/>
        </w:rPr>
        <w:t>законодавства</w:t>
      </w:r>
      <w:proofErr w:type="spellEnd"/>
      <w:r w:rsidR="00611989" w:rsidRPr="00790083">
        <w:rPr>
          <w:color w:val="293237"/>
        </w:rPr>
        <w:t xml:space="preserve"> на </w:t>
      </w:r>
      <w:proofErr w:type="spellStart"/>
      <w:r w:rsidR="00611989" w:rsidRPr="00790083">
        <w:rPr>
          <w:color w:val="293237"/>
        </w:rPr>
        <w:t>підставі</w:t>
      </w:r>
      <w:proofErr w:type="spellEnd"/>
      <w:r w:rsidR="00611989" w:rsidRPr="00790083">
        <w:rPr>
          <w:color w:val="293237"/>
        </w:rPr>
        <w:t xml:space="preserve"> </w:t>
      </w:r>
      <w:proofErr w:type="spellStart"/>
      <w:r w:rsidR="00611989" w:rsidRPr="00790083">
        <w:rPr>
          <w:color w:val="293237"/>
        </w:rPr>
        <w:t>висновку</w:t>
      </w:r>
      <w:proofErr w:type="spellEnd"/>
      <w:r w:rsidR="00611989" w:rsidRPr="00790083">
        <w:rPr>
          <w:color w:val="293237"/>
        </w:rPr>
        <w:t xml:space="preserve"> </w:t>
      </w:r>
      <w:proofErr w:type="spellStart"/>
      <w:r w:rsidR="00611989" w:rsidRPr="00790083">
        <w:rPr>
          <w:color w:val="293237"/>
        </w:rPr>
        <w:t>відділу</w:t>
      </w:r>
      <w:proofErr w:type="spellEnd"/>
      <w:r w:rsidR="00611989" w:rsidRPr="00790083">
        <w:rPr>
          <w:color w:val="293237"/>
        </w:rPr>
        <w:t xml:space="preserve"> </w:t>
      </w:r>
      <w:proofErr w:type="spellStart"/>
      <w:r w:rsidR="00611989" w:rsidRPr="00790083">
        <w:rPr>
          <w:color w:val="293237"/>
        </w:rPr>
        <w:t>реєстрації</w:t>
      </w:r>
      <w:proofErr w:type="spellEnd"/>
      <w:r w:rsidR="00611989" w:rsidRPr="00790083">
        <w:rPr>
          <w:color w:val="293237"/>
        </w:rPr>
        <w:t xml:space="preserve"> </w:t>
      </w:r>
      <w:proofErr w:type="spellStart"/>
      <w:r w:rsidR="00611989" w:rsidRPr="00790083">
        <w:rPr>
          <w:color w:val="293237"/>
        </w:rPr>
        <w:t>актів</w:t>
      </w:r>
      <w:proofErr w:type="spellEnd"/>
      <w:r w:rsidR="00611989" w:rsidRPr="00790083">
        <w:rPr>
          <w:color w:val="293237"/>
        </w:rPr>
        <w:t xml:space="preserve"> </w:t>
      </w:r>
      <w:proofErr w:type="spellStart"/>
      <w:r w:rsidR="00611989" w:rsidRPr="00790083">
        <w:rPr>
          <w:color w:val="293237"/>
        </w:rPr>
        <w:t>цивільного</w:t>
      </w:r>
      <w:proofErr w:type="spellEnd"/>
      <w:r w:rsidR="00611989" w:rsidRPr="00790083">
        <w:rPr>
          <w:color w:val="293237"/>
        </w:rPr>
        <w:t xml:space="preserve"> стану, за </w:t>
      </w:r>
      <w:proofErr w:type="spellStart"/>
      <w:r w:rsidR="00611989" w:rsidRPr="00790083">
        <w:rPr>
          <w:color w:val="293237"/>
        </w:rPr>
        <w:t>наявності</w:t>
      </w:r>
      <w:proofErr w:type="spellEnd"/>
      <w:r w:rsidR="00611989" w:rsidRPr="00790083">
        <w:rPr>
          <w:color w:val="293237"/>
        </w:rPr>
        <w:t xml:space="preserve"> протоколу </w:t>
      </w:r>
      <w:proofErr w:type="spellStart"/>
      <w:r w:rsidR="00611989" w:rsidRPr="00790083">
        <w:rPr>
          <w:color w:val="293237"/>
        </w:rPr>
        <w:t>впізнання</w:t>
      </w:r>
      <w:proofErr w:type="spellEnd"/>
      <w:r w:rsidR="00611989" w:rsidRPr="00790083">
        <w:rPr>
          <w:color w:val="293237"/>
        </w:rPr>
        <w:t xml:space="preserve"> трупа.</w:t>
      </w:r>
    </w:p>
    <w:p w:rsidR="00611989" w:rsidRPr="00790083" w:rsidRDefault="007511AF" w:rsidP="00790083">
      <w:pPr>
        <w:pStyle w:val="a4"/>
        <w:shd w:val="clear" w:color="auto" w:fill="FFFFFF"/>
        <w:spacing w:before="0" w:beforeAutospacing="0" w:after="0" w:afterAutospacing="0"/>
        <w:jc w:val="both"/>
        <w:rPr>
          <w:color w:val="293237"/>
          <w:lang w:val="uk-UA"/>
        </w:rPr>
      </w:pPr>
      <w:r w:rsidRPr="00790083">
        <w:rPr>
          <w:color w:val="293237"/>
          <w:lang w:val="uk-UA"/>
        </w:rPr>
        <w:t xml:space="preserve">       </w:t>
      </w:r>
      <w:r w:rsidR="00611989" w:rsidRPr="00790083">
        <w:rPr>
          <w:color w:val="293237"/>
          <w:lang w:val="uk-UA"/>
        </w:rPr>
        <w:t>Реєстрація смерті за заявами, які надійшли після закінчення року з дня настання смерті, провадиться після перевірки наявності реєстрації смерті за місцем настання смерті, за місцем останнього проживання заявника, за місцем поховання чи виявлення трупа.</w:t>
      </w:r>
    </w:p>
    <w:p w:rsidR="00611989" w:rsidRPr="00790083" w:rsidRDefault="007511AF" w:rsidP="00790083">
      <w:pPr>
        <w:pStyle w:val="a4"/>
        <w:shd w:val="clear" w:color="auto" w:fill="FFFFFF"/>
        <w:spacing w:before="0" w:beforeAutospacing="0" w:after="0" w:afterAutospacing="0"/>
        <w:jc w:val="both"/>
        <w:rPr>
          <w:color w:val="293237"/>
          <w:lang w:val="uk-UA"/>
        </w:rPr>
      </w:pPr>
      <w:r w:rsidRPr="00790083">
        <w:rPr>
          <w:color w:val="293237"/>
          <w:lang w:val="uk-UA"/>
        </w:rPr>
        <w:t xml:space="preserve">      </w:t>
      </w:r>
      <w:r w:rsidR="00611989" w:rsidRPr="00790083">
        <w:rPr>
          <w:color w:val="293237"/>
        </w:rPr>
        <w:t xml:space="preserve">Датою </w:t>
      </w:r>
      <w:proofErr w:type="spellStart"/>
      <w:r w:rsidR="00611989" w:rsidRPr="00790083">
        <w:rPr>
          <w:color w:val="293237"/>
        </w:rPr>
        <w:t>смерті</w:t>
      </w:r>
      <w:proofErr w:type="spellEnd"/>
      <w:r w:rsidR="00611989" w:rsidRPr="00790083">
        <w:rPr>
          <w:color w:val="293237"/>
        </w:rPr>
        <w:t xml:space="preserve"> особи, </w:t>
      </w:r>
      <w:proofErr w:type="spellStart"/>
      <w:r w:rsidR="00611989" w:rsidRPr="00790083">
        <w:rPr>
          <w:color w:val="293237"/>
        </w:rPr>
        <w:t>оголошеної</w:t>
      </w:r>
      <w:proofErr w:type="spellEnd"/>
      <w:r w:rsidR="00611989" w:rsidRPr="00790083">
        <w:rPr>
          <w:color w:val="293237"/>
        </w:rPr>
        <w:t xml:space="preserve"> судом </w:t>
      </w:r>
      <w:proofErr w:type="spellStart"/>
      <w:r w:rsidR="00611989" w:rsidRPr="00790083">
        <w:rPr>
          <w:color w:val="293237"/>
        </w:rPr>
        <w:t>померлою</w:t>
      </w:r>
      <w:proofErr w:type="spellEnd"/>
      <w:r w:rsidR="00611989" w:rsidRPr="00790083">
        <w:rPr>
          <w:color w:val="293237"/>
        </w:rPr>
        <w:t xml:space="preserve">, </w:t>
      </w:r>
      <w:proofErr w:type="spellStart"/>
      <w:r w:rsidR="00611989" w:rsidRPr="00790083">
        <w:rPr>
          <w:color w:val="293237"/>
        </w:rPr>
        <w:t>вважається</w:t>
      </w:r>
      <w:proofErr w:type="spellEnd"/>
      <w:r w:rsidR="00611989" w:rsidRPr="00790083">
        <w:rPr>
          <w:color w:val="293237"/>
        </w:rPr>
        <w:t xml:space="preserve"> день </w:t>
      </w:r>
      <w:proofErr w:type="spellStart"/>
      <w:r w:rsidR="00611989" w:rsidRPr="00790083">
        <w:rPr>
          <w:color w:val="293237"/>
        </w:rPr>
        <w:t>набрання</w:t>
      </w:r>
      <w:proofErr w:type="spellEnd"/>
      <w:r w:rsidR="00611989" w:rsidRPr="00790083">
        <w:rPr>
          <w:color w:val="293237"/>
        </w:rPr>
        <w:t xml:space="preserve"> </w:t>
      </w:r>
      <w:proofErr w:type="spellStart"/>
      <w:r w:rsidR="00611989" w:rsidRPr="00790083">
        <w:rPr>
          <w:color w:val="293237"/>
        </w:rPr>
        <w:t>рішенням</w:t>
      </w:r>
      <w:proofErr w:type="spellEnd"/>
      <w:r w:rsidR="00611989" w:rsidRPr="00790083">
        <w:rPr>
          <w:color w:val="293237"/>
        </w:rPr>
        <w:t xml:space="preserve"> суду </w:t>
      </w:r>
      <w:proofErr w:type="spellStart"/>
      <w:r w:rsidR="00611989" w:rsidRPr="00790083">
        <w:rPr>
          <w:color w:val="293237"/>
        </w:rPr>
        <w:t>законної</w:t>
      </w:r>
      <w:proofErr w:type="spellEnd"/>
      <w:r w:rsidR="00611989" w:rsidRPr="00790083">
        <w:rPr>
          <w:color w:val="293237"/>
        </w:rPr>
        <w:t xml:space="preserve"> </w:t>
      </w:r>
      <w:proofErr w:type="spellStart"/>
      <w:r w:rsidR="00611989" w:rsidRPr="00790083">
        <w:rPr>
          <w:color w:val="293237"/>
        </w:rPr>
        <w:t>сили</w:t>
      </w:r>
      <w:proofErr w:type="spellEnd"/>
      <w:r w:rsidR="00611989" w:rsidRPr="00790083">
        <w:rPr>
          <w:color w:val="293237"/>
        </w:rPr>
        <w:t xml:space="preserve">, </w:t>
      </w:r>
      <w:proofErr w:type="spellStart"/>
      <w:r w:rsidR="00611989" w:rsidRPr="00790083">
        <w:rPr>
          <w:color w:val="293237"/>
        </w:rPr>
        <w:t>якщо</w:t>
      </w:r>
      <w:proofErr w:type="spellEnd"/>
      <w:r w:rsidR="00611989" w:rsidRPr="00790083">
        <w:rPr>
          <w:color w:val="293237"/>
        </w:rPr>
        <w:t xml:space="preserve"> </w:t>
      </w:r>
      <w:proofErr w:type="spellStart"/>
      <w:r w:rsidR="00611989" w:rsidRPr="00790083">
        <w:rPr>
          <w:color w:val="293237"/>
        </w:rPr>
        <w:t>інше</w:t>
      </w:r>
      <w:proofErr w:type="spellEnd"/>
      <w:r w:rsidR="00611989" w:rsidRPr="00790083">
        <w:rPr>
          <w:color w:val="293237"/>
        </w:rPr>
        <w:t xml:space="preserve"> не </w:t>
      </w:r>
      <w:proofErr w:type="spellStart"/>
      <w:r w:rsidR="00611989" w:rsidRPr="00790083">
        <w:rPr>
          <w:color w:val="293237"/>
        </w:rPr>
        <w:t>зазначено</w:t>
      </w:r>
      <w:proofErr w:type="spellEnd"/>
      <w:r w:rsidR="00611989" w:rsidRPr="00790083">
        <w:rPr>
          <w:color w:val="293237"/>
        </w:rPr>
        <w:t xml:space="preserve"> в </w:t>
      </w:r>
      <w:proofErr w:type="spellStart"/>
      <w:r w:rsidR="00611989" w:rsidRPr="00790083">
        <w:rPr>
          <w:color w:val="293237"/>
        </w:rPr>
        <w:t>рішенні</w:t>
      </w:r>
      <w:proofErr w:type="spellEnd"/>
      <w:r w:rsidR="00611989" w:rsidRPr="00790083">
        <w:rPr>
          <w:color w:val="293237"/>
        </w:rPr>
        <w:t xml:space="preserve"> суду. </w:t>
      </w:r>
      <w:proofErr w:type="spellStart"/>
      <w:r w:rsidR="00611989" w:rsidRPr="00790083">
        <w:rPr>
          <w:color w:val="293237"/>
        </w:rPr>
        <w:t>Якщо</w:t>
      </w:r>
      <w:proofErr w:type="spellEnd"/>
      <w:r w:rsidR="00611989" w:rsidRPr="00790083">
        <w:rPr>
          <w:color w:val="293237"/>
        </w:rPr>
        <w:t xml:space="preserve"> </w:t>
      </w:r>
      <w:proofErr w:type="spellStart"/>
      <w:r w:rsidR="00611989" w:rsidRPr="00790083">
        <w:rPr>
          <w:color w:val="293237"/>
        </w:rPr>
        <w:t>надалі</w:t>
      </w:r>
      <w:proofErr w:type="spellEnd"/>
      <w:r w:rsidR="00611989" w:rsidRPr="00790083">
        <w:rPr>
          <w:color w:val="293237"/>
        </w:rPr>
        <w:t xml:space="preserve"> особа, по </w:t>
      </w:r>
      <w:proofErr w:type="spellStart"/>
      <w:r w:rsidR="00611989" w:rsidRPr="00790083">
        <w:rPr>
          <w:color w:val="293237"/>
        </w:rPr>
        <w:lastRenderedPageBreak/>
        <w:t>відношенню</w:t>
      </w:r>
      <w:proofErr w:type="spellEnd"/>
      <w:r w:rsidR="00611989" w:rsidRPr="00790083">
        <w:rPr>
          <w:color w:val="293237"/>
        </w:rPr>
        <w:t xml:space="preserve"> до </w:t>
      </w:r>
      <w:proofErr w:type="spellStart"/>
      <w:r w:rsidR="00611989" w:rsidRPr="00790083">
        <w:rPr>
          <w:color w:val="293237"/>
        </w:rPr>
        <w:t>якої</w:t>
      </w:r>
      <w:proofErr w:type="spellEnd"/>
      <w:r w:rsidR="00611989" w:rsidRPr="00790083">
        <w:rPr>
          <w:color w:val="293237"/>
        </w:rPr>
        <w:t xml:space="preserve"> </w:t>
      </w:r>
      <w:proofErr w:type="spellStart"/>
      <w:r w:rsidR="00611989" w:rsidRPr="00790083">
        <w:rPr>
          <w:color w:val="293237"/>
        </w:rPr>
        <w:t>складено</w:t>
      </w:r>
      <w:proofErr w:type="spellEnd"/>
      <w:r w:rsidR="00611989" w:rsidRPr="00790083">
        <w:rPr>
          <w:color w:val="293237"/>
        </w:rPr>
        <w:t xml:space="preserve"> </w:t>
      </w:r>
      <w:proofErr w:type="spellStart"/>
      <w:r w:rsidR="00611989" w:rsidRPr="00790083">
        <w:rPr>
          <w:color w:val="293237"/>
        </w:rPr>
        <w:t>актовий</w:t>
      </w:r>
      <w:proofErr w:type="spellEnd"/>
      <w:r w:rsidR="00611989" w:rsidRPr="00790083">
        <w:rPr>
          <w:color w:val="293237"/>
        </w:rPr>
        <w:t xml:space="preserve"> </w:t>
      </w:r>
      <w:proofErr w:type="spellStart"/>
      <w:r w:rsidR="00611989" w:rsidRPr="00790083">
        <w:rPr>
          <w:color w:val="293237"/>
        </w:rPr>
        <w:t>запис</w:t>
      </w:r>
      <w:proofErr w:type="spellEnd"/>
      <w:r w:rsidR="00611989" w:rsidRPr="00790083">
        <w:rPr>
          <w:color w:val="293237"/>
        </w:rPr>
        <w:t xml:space="preserve">, </w:t>
      </w:r>
      <w:proofErr w:type="spellStart"/>
      <w:r w:rsidR="00611989" w:rsidRPr="00790083">
        <w:rPr>
          <w:color w:val="293237"/>
        </w:rPr>
        <w:t>з’явиться</w:t>
      </w:r>
      <w:proofErr w:type="spellEnd"/>
      <w:r w:rsidR="00611989" w:rsidRPr="00790083">
        <w:rPr>
          <w:color w:val="293237"/>
        </w:rPr>
        <w:t xml:space="preserve"> </w:t>
      </w:r>
      <w:proofErr w:type="spellStart"/>
      <w:r w:rsidR="00611989" w:rsidRPr="00790083">
        <w:rPr>
          <w:color w:val="293237"/>
        </w:rPr>
        <w:t>або</w:t>
      </w:r>
      <w:proofErr w:type="spellEnd"/>
      <w:r w:rsidR="00611989" w:rsidRPr="00790083">
        <w:rPr>
          <w:color w:val="293237"/>
        </w:rPr>
        <w:t xml:space="preserve"> буде </w:t>
      </w:r>
      <w:proofErr w:type="spellStart"/>
      <w:r w:rsidR="00611989" w:rsidRPr="00790083">
        <w:rPr>
          <w:color w:val="293237"/>
        </w:rPr>
        <w:t>відоме</w:t>
      </w:r>
      <w:proofErr w:type="spellEnd"/>
      <w:r w:rsidR="00611989" w:rsidRPr="00790083">
        <w:rPr>
          <w:color w:val="293237"/>
        </w:rPr>
        <w:t xml:space="preserve"> </w:t>
      </w:r>
      <w:proofErr w:type="spellStart"/>
      <w:r w:rsidR="00611989" w:rsidRPr="00790083">
        <w:rPr>
          <w:color w:val="293237"/>
        </w:rPr>
        <w:t>її</w:t>
      </w:r>
      <w:proofErr w:type="spellEnd"/>
      <w:r w:rsidR="00611989" w:rsidRPr="00790083">
        <w:rPr>
          <w:color w:val="293237"/>
        </w:rPr>
        <w:t xml:space="preserve"> </w:t>
      </w:r>
      <w:proofErr w:type="spellStart"/>
      <w:r w:rsidR="00611989" w:rsidRPr="00790083">
        <w:rPr>
          <w:color w:val="293237"/>
        </w:rPr>
        <w:t>місце</w:t>
      </w:r>
      <w:proofErr w:type="spellEnd"/>
      <w:r w:rsidR="00611989" w:rsidRPr="00790083">
        <w:rPr>
          <w:color w:val="293237"/>
        </w:rPr>
        <w:t xml:space="preserve"> </w:t>
      </w:r>
      <w:proofErr w:type="spellStart"/>
      <w:r w:rsidR="00611989" w:rsidRPr="00790083">
        <w:rPr>
          <w:color w:val="293237"/>
        </w:rPr>
        <w:t>перебування</w:t>
      </w:r>
      <w:proofErr w:type="spellEnd"/>
      <w:r w:rsidR="00611989" w:rsidRPr="00790083">
        <w:rPr>
          <w:color w:val="293237"/>
        </w:rPr>
        <w:t xml:space="preserve">, то </w:t>
      </w:r>
      <w:proofErr w:type="spellStart"/>
      <w:r w:rsidR="00611989" w:rsidRPr="00790083">
        <w:rPr>
          <w:color w:val="293237"/>
        </w:rPr>
        <w:t>рішення</w:t>
      </w:r>
      <w:proofErr w:type="spellEnd"/>
      <w:r w:rsidR="00611989" w:rsidRPr="00790083">
        <w:rPr>
          <w:color w:val="293237"/>
        </w:rPr>
        <w:t xml:space="preserve"> про </w:t>
      </w:r>
      <w:proofErr w:type="spellStart"/>
      <w:r w:rsidR="00611989" w:rsidRPr="00790083">
        <w:rPr>
          <w:color w:val="293237"/>
        </w:rPr>
        <w:t>її</w:t>
      </w:r>
      <w:proofErr w:type="spellEnd"/>
      <w:r w:rsidR="00611989" w:rsidRPr="00790083">
        <w:rPr>
          <w:color w:val="293237"/>
        </w:rPr>
        <w:t xml:space="preserve"> смерть </w:t>
      </w:r>
      <w:proofErr w:type="spellStart"/>
      <w:r w:rsidR="00611989" w:rsidRPr="00790083">
        <w:rPr>
          <w:color w:val="293237"/>
        </w:rPr>
        <w:t>скасовується</w:t>
      </w:r>
      <w:proofErr w:type="spellEnd"/>
      <w:r w:rsidR="00611989" w:rsidRPr="00790083">
        <w:rPr>
          <w:color w:val="293237"/>
        </w:rPr>
        <w:t xml:space="preserve">, а </w:t>
      </w:r>
      <w:proofErr w:type="spellStart"/>
      <w:r w:rsidR="00611989" w:rsidRPr="00790083">
        <w:rPr>
          <w:color w:val="293237"/>
        </w:rPr>
        <w:t>запис</w:t>
      </w:r>
      <w:proofErr w:type="spellEnd"/>
      <w:r w:rsidR="00611989" w:rsidRPr="00790083">
        <w:rPr>
          <w:color w:val="293237"/>
        </w:rPr>
        <w:t xml:space="preserve"> про смерть </w:t>
      </w:r>
      <w:proofErr w:type="spellStart"/>
      <w:r w:rsidR="00611989" w:rsidRPr="00790083">
        <w:rPr>
          <w:color w:val="293237"/>
        </w:rPr>
        <w:t>анулюється</w:t>
      </w:r>
      <w:proofErr w:type="spellEnd"/>
      <w:r w:rsidR="00611989" w:rsidRPr="00790083">
        <w:rPr>
          <w:color w:val="293237"/>
        </w:rPr>
        <w:t>.</w:t>
      </w:r>
    </w:p>
    <w:p w:rsidR="007511AF" w:rsidRPr="00790083" w:rsidRDefault="007511AF" w:rsidP="00790083">
      <w:pPr>
        <w:pStyle w:val="a4"/>
        <w:shd w:val="clear" w:color="auto" w:fill="FFFFFF"/>
        <w:spacing w:before="120" w:beforeAutospacing="0" w:after="0" w:afterAutospacing="0"/>
        <w:jc w:val="both"/>
        <w:rPr>
          <w:color w:val="222222"/>
        </w:rPr>
      </w:pPr>
      <w:r w:rsidRPr="00790083">
        <w:rPr>
          <w:color w:val="293237"/>
          <w:lang w:val="uk-UA"/>
        </w:rPr>
        <w:t xml:space="preserve">    </w:t>
      </w:r>
      <w:r w:rsidRPr="00790083">
        <w:rPr>
          <w:color w:val="222222"/>
        </w:rPr>
        <w:t xml:space="preserve">Для </w:t>
      </w:r>
      <w:proofErr w:type="spellStart"/>
      <w:r w:rsidRPr="00790083">
        <w:rPr>
          <w:color w:val="222222"/>
        </w:rPr>
        <w:t>отримання</w:t>
      </w:r>
      <w:proofErr w:type="spellEnd"/>
      <w:r w:rsidRPr="00790083">
        <w:rPr>
          <w:color w:val="222222"/>
        </w:rPr>
        <w:t xml:space="preserve"> </w:t>
      </w:r>
      <w:proofErr w:type="spellStart"/>
      <w:r w:rsidRPr="00790083">
        <w:rPr>
          <w:color w:val="222222"/>
        </w:rPr>
        <w:t>свідоцтва</w:t>
      </w:r>
      <w:proofErr w:type="spellEnd"/>
      <w:r w:rsidRPr="00790083">
        <w:rPr>
          <w:color w:val="222222"/>
        </w:rPr>
        <w:t xml:space="preserve"> про смерть, яка </w:t>
      </w:r>
      <w:proofErr w:type="spellStart"/>
      <w:r w:rsidRPr="00790083">
        <w:rPr>
          <w:color w:val="222222"/>
        </w:rPr>
        <w:t>сталося</w:t>
      </w:r>
      <w:proofErr w:type="spellEnd"/>
      <w:r w:rsidRPr="00790083">
        <w:rPr>
          <w:color w:val="222222"/>
        </w:rPr>
        <w:t xml:space="preserve"> на </w:t>
      </w:r>
      <w:proofErr w:type="spellStart"/>
      <w:r w:rsidRPr="00790083">
        <w:rPr>
          <w:color w:val="222222"/>
        </w:rPr>
        <w:t>тимчасово</w:t>
      </w:r>
      <w:proofErr w:type="spellEnd"/>
      <w:r w:rsidRPr="00790083">
        <w:rPr>
          <w:color w:val="222222"/>
        </w:rPr>
        <w:t xml:space="preserve"> </w:t>
      </w:r>
      <w:proofErr w:type="spellStart"/>
      <w:r w:rsidRPr="00790083">
        <w:rPr>
          <w:color w:val="222222"/>
        </w:rPr>
        <w:t>окупованій</w:t>
      </w:r>
      <w:proofErr w:type="spellEnd"/>
      <w:r w:rsidRPr="00790083">
        <w:rPr>
          <w:color w:val="222222"/>
        </w:rPr>
        <w:t xml:space="preserve"> </w:t>
      </w:r>
      <w:proofErr w:type="spellStart"/>
      <w:r w:rsidRPr="00790083">
        <w:rPr>
          <w:color w:val="222222"/>
        </w:rPr>
        <w:t>території</w:t>
      </w:r>
      <w:proofErr w:type="spellEnd"/>
      <w:r w:rsidRPr="00790083">
        <w:rPr>
          <w:color w:val="222222"/>
        </w:rPr>
        <w:t xml:space="preserve"> </w:t>
      </w:r>
      <w:proofErr w:type="spellStart"/>
      <w:r w:rsidRPr="00790083">
        <w:rPr>
          <w:color w:val="222222"/>
        </w:rPr>
        <w:t>України</w:t>
      </w:r>
      <w:proofErr w:type="spellEnd"/>
      <w:r w:rsidRPr="00790083">
        <w:rPr>
          <w:color w:val="222222"/>
        </w:rPr>
        <w:t xml:space="preserve">, </w:t>
      </w:r>
      <w:proofErr w:type="spellStart"/>
      <w:r w:rsidRPr="00790083">
        <w:rPr>
          <w:color w:val="222222"/>
        </w:rPr>
        <w:t>визначеній</w:t>
      </w:r>
      <w:proofErr w:type="spellEnd"/>
      <w:r w:rsidRPr="00790083">
        <w:rPr>
          <w:color w:val="222222"/>
        </w:rPr>
        <w:t xml:space="preserve"> Верховною Радою </w:t>
      </w:r>
      <w:proofErr w:type="spellStart"/>
      <w:r w:rsidRPr="00790083">
        <w:rPr>
          <w:color w:val="222222"/>
        </w:rPr>
        <w:t>України</w:t>
      </w:r>
      <w:proofErr w:type="spellEnd"/>
      <w:r w:rsidRPr="00790083">
        <w:rPr>
          <w:color w:val="222222"/>
        </w:rPr>
        <w:t xml:space="preserve"> (АР </w:t>
      </w:r>
      <w:proofErr w:type="spellStart"/>
      <w:r w:rsidRPr="00790083">
        <w:rPr>
          <w:color w:val="222222"/>
        </w:rPr>
        <w:t>Крим</w:t>
      </w:r>
      <w:proofErr w:type="spellEnd"/>
      <w:r w:rsidRPr="00790083">
        <w:rPr>
          <w:color w:val="222222"/>
        </w:rPr>
        <w:t xml:space="preserve">, м. Севастополь та </w:t>
      </w:r>
      <w:proofErr w:type="spellStart"/>
      <w:r w:rsidRPr="00790083">
        <w:rPr>
          <w:color w:val="222222"/>
        </w:rPr>
        <w:t>окремі</w:t>
      </w:r>
      <w:proofErr w:type="spellEnd"/>
      <w:r w:rsidRPr="00790083">
        <w:rPr>
          <w:color w:val="222222"/>
        </w:rPr>
        <w:t xml:space="preserve"> </w:t>
      </w:r>
      <w:proofErr w:type="spellStart"/>
      <w:r w:rsidRPr="00790083">
        <w:rPr>
          <w:color w:val="222222"/>
        </w:rPr>
        <w:t>райони</w:t>
      </w:r>
      <w:proofErr w:type="spellEnd"/>
      <w:r w:rsidRPr="00790083">
        <w:rPr>
          <w:color w:val="222222"/>
        </w:rPr>
        <w:t xml:space="preserve"> </w:t>
      </w:r>
      <w:proofErr w:type="spellStart"/>
      <w:r w:rsidRPr="00790083">
        <w:rPr>
          <w:color w:val="222222"/>
        </w:rPr>
        <w:t>Луганської</w:t>
      </w:r>
      <w:proofErr w:type="spellEnd"/>
      <w:r w:rsidRPr="00790083">
        <w:rPr>
          <w:color w:val="222222"/>
        </w:rPr>
        <w:t xml:space="preserve"> та </w:t>
      </w:r>
      <w:proofErr w:type="spellStart"/>
      <w:r w:rsidRPr="00790083">
        <w:rPr>
          <w:color w:val="222222"/>
        </w:rPr>
        <w:t>Донецької</w:t>
      </w:r>
      <w:proofErr w:type="spellEnd"/>
      <w:r w:rsidRPr="00790083">
        <w:rPr>
          <w:color w:val="222222"/>
        </w:rPr>
        <w:t xml:space="preserve"> областей), </w:t>
      </w:r>
      <w:proofErr w:type="spellStart"/>
      <w:r w:rsidRPr="00790083">
        <w:rPr>
          <w:color w:val="222222"/>
        </w:rPr>
        <w:t>необхідно</w:t>
      </w:r>
      <w:proofErr w:type="spellEnd"/>
      <w:r w:rsidRPr="00790083">
        <w:rPr>
          <w:color w:val="222222"/>
        </w:rPr>
        <w:t>:</w:t>
      </w:r>
    </w:p>
    <w:p w:rsidR="007511AF" w:rsidRPr="00790083" w:rsidRDefault="007511AF" w:rsidP="00790083">
      <w:pPr>
        <w:numPr>
          <w:ilvl w:val="0"/>
          <w:numId w:val="4"/>
        </w:numPr>
        <w:shd w:val="clear" w:color="auto" w:fill="FFFFFF"/>
        <w:spacing w:before="100" w:beforeAutospacing="1" w:after="0" w:line="240" w:lineRule="auto"/>
        <w:ind w:left="384"/>
        <w:jc w:val="both"/>
        <w:rPr>
          <w:rFonts w:ascii="Times New Roman" w:hAnsi="Times New Roman" w:cs="Times New Roman"/>
          <w:color w:val="222222"/>
          <w:sz w:val="24"/>
          <w:szCs w:val="24"/>
        </w:rPr>
      </w:pPr>
      <w:proofErr w:type="spellStart"/>
      <w:r w:rsidRPr="00790083">
        <w:rPr>
          <w:rFonts w:ascii="Times New Roman" w:hAnsi="Times New Roman" w:cs="Times New Roman"/>
          <w:color w:val="222222"/>
          <w:sz w:val="24"/>
          <w:szCs w:val="24"/>
        </w:rPr>
        <w:t>отримати</w:t>
      </w:r>
      <w:proofErr w:type="spellEnd"/>
      <w:r w:rsidRPr="00790083">
        <w:rPr>
          <w:rFonts w:ascii="Times New Roman" w:hAnsi="Times New Roman" w:cs="Times New Roman"/>
          <w:color w:val="222222"/>
          <w:sz w:val="24"/>
          <w:szCs w:val="24"/>
        </w:rPr>
        <w:t xml:space="preserve"> на </w:t>
      </w:r>
      <w:proofErr w:type="spellStart"/>
      <w:r w:rsidRPr="00790083">
        <w:rPr>
          <w:rFonts w:ascii="Times New Roman" w:hAnsi="Times New Roman" w:cs="Times New Roman"/>
          <w:color w:val="222222"/>
          <w:sz w:val="24"/>
          <w:szCs w:val="24"/>
        </w:rPr>
        <w:t>непідконтрольній</w:t>
      </w:r>
      <w:proofErr w:type="spellEnd"/>
      <w:r w:rsidRPr="00790083">
        <w:rPr>
          <w:rFonts w:ascii="Times New Roman" w:hAnsi="Times New Roman" w:cs="Times New Roman"/>
          <w:color w:val="222222"/>
          <w:sz w:val="24"/>
          <w:szCs w:val="24"/>
        </w:rPr>
        <w:t xml:space="preserve"> Уряду </w:t>
      </w:r>
      <w:proofErr w:type="spellStart"/>
      <w:r w:rsidRPr="00790083">
        <w:rPr>
          <w:rFonts w:ascii="Times New Roman" w:hAnsi="Times New Roman" w:cs="Times New Roman"/>
          <w:color w:val="222222"/>
          <w:sz w:val="24"/>
          <w:szCs w:val="24"/>
        </w:rPr>
        <w:t>Україн</w:t>
      </w:r>
      <w:proofErr w:type="spellEnd"/>
      <w:r w:rsidR="00790083" w:rsidRPr="00790083">
        <w:rPr>
          <w:rFonts w:ascii="Times New Roman" w:hAnsi="Times New Roman" w:cs="Times New Roman"/>
          <w:color w:val="222222"/>
          <w:sz w:val="24"/>
          <w:szCs w:val="24"/>
          <w:lang w:val="uk-UA"/>
        </w:rPr>
        <w:t>и</w:t>
      </w:r>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території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документи</w:t>
      </w:r>
      <w:proofErr w:type="spellEnd"/>
      <w:r w:rsidR="009366F1" w:rsidRPr="00790083">
        <w:rPr>
          <w:rFonts w:ascii="Times New Roman" w:hAnsi="Times New Roman" w:cs="Times New Roman"/>
          <w:color w:val="222222"/>
          <w:sz w:val="24"/>
          <w:szCs w:val="24"/>
          <w:lang w:val="uk-UA"/>
        </w:rPr>
        <w:t>,</w:t>
      </w:r>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що</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підтверджують</w:t>
      </w:r>
      <w:proofErr w:type="spellEnd"/>
      <w:r w:rsidRPr="00790083">
        <w:rPr>
          <w:rFonts w:ascii="Times New Roman" w:hAnsi="Times New Roman" w:cs="Times New Roman"/>
          <w:color w:val="222222"/>
          <w:sz w:val="24"/>
          <w:szCs w:val="24"/>
        </w:rPr>
        <w:t xml:space="preserve"> факт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особи (у тому </w:t>
      </w:r>
      <w:proofErr w:type="spellStart"/>
      <w:r w:rsidRPr="00790083">
        <w:rPr>
          <w:rFonts w:ascii="Times New Roman" w:hAnsi="Times New Roman" w:cs="Times New Roman"/>
          <w:color w:val="222222"/>
          <w:sz w:val="24"/>
          <w:szCs w:val="24"/>
        </w:rPr>
        <w:t>числі</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медичні</w:t>
      </w:r>
      <w:proofErr w:type="spellEnd"/>
      <w:r w:rsidRPr="00790083">
        <w:rPr>
          <w:rFonts w:ascii="Times New Roman" w:hAnsi="Times New Roman" w:cs="Times New Roman"/>
          <w:color w:val="222222"/>
          <w:sz w:val="24"/>
          <w:szCs w:val="24"/>
        </w:rPr>
        <w:t xml:space="preserve">), попри те, </w:t>
      </w:r>
      <w:proofErr w:type="spellStart"/>
      <w:r w:rsidRPr="00790083">
        <w:rPr>
          <w:rFonts w:ascii="Times New Roman" w:hAnsi="Times New Roman" w:cs="Times New Roman"/>
          <w:color w:val="222222"/>
          <w:sz w:val="24"/>
          <w:szCs w:val="24"/>
        </w:rPr>
        <w:t>що</w:t>
      </w:r>
      <w:proofErr w:type="spellEnd"/>
      <w:r w:rsidRPr="00790083">
        <w:rPr>
          <w:rFonts w:ascii="Times New Roman" w:hAnsi="Times New Roman" w:cs="Times New Roman"/>
          <w:color w:val="222222"/>
          <w:sz w:val="24"/>
          <w:szCs w:val="24"/>
        </w:rPr>
        <w:t xml:space="preserve"> вони не </w:t>
      </w:r>
      <w:proofErr w:type="spellStart"/>
      <w:r w:rsidRPr="00790083">
        <w:rPr>
          <w:rFonts w:ascii="Times New Roman" w:hAnsi="Times New Roman" w:cs="Times New Roman"/>
          <w:color w:val="222222"/>
          <w:sz w:val="24"/>
          <w:szCs w:val="24"/>
        </w:rPr>
        <w:t>відповідають</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установленій</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законодавством</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України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формі</w:t>
      </w:r>
      <w:proofErr w:type="spellEnd"/>
      <w:r w:rsidRPr="00790083">
        <w:rPr>
          <w:rFonts w:ascii="Times New Roman" w:hAnsi="Times New Roman" w:cs="Times New Roman"/>
          <w:color w:val="222222"/>
          <w:sz w:val="24"/>
          <w:szCs w:val="24"/>
        </w:rPr>
        <w:t xml:space="preserve"> та </w:t>
      </w:r>
      <w:proofErr w:type="spellStart"/>
      <w:r w:rsidRPr="00790083">
        <w:rPr>
          <w:rFonts w:ascii="Times New Roman" w:hAnsi="Times New Roman" w:cs="Times New Roman"/>
          <w:color w:val="222222"/>
          <w:sz w:val="24"/>
          <w:szCs w:val="24"/>
        </w:rPr>
        <w:t>вимогам</w:t>
      </w:r>
      <w:proofErr w:type="spellEnd"/>
      <w:r w:rsidRPr="00790083">
        <w:rPr>
          <w:rFonts w:ascii="Times New Roman" w:hAnsi="Times New Roman" w:cs="Times New Roman"/>
          <w:color w:val="222222"/>
          <w:sz w:val="24"/>
          <w:szCs w:val="24"/>
        </w:rPr>
        <w:t xml:space="preserve"> та не </w:t>
      </w:r>
      <w:proofErr w:type="spellStart"/>
      <w:r w:rsidRPr="00790083">
        <w:rPr>
          <w:rFonts w:ascii="Times New Roman" w:hAnsi="Times New Roman" w:cs="Times New Roman"/>
          <w:color w:val="222222"/>
          <w:sz w:val="24"/>
          <w:szCs w:val="24"/>
        </w:rPr>
        <w:t>визнаються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Україною</w:t>
      </w:r>
      <w:proofErr w:type="spellEnd"/>
      <w:r w:rsidRPr="00790083">
        <w:rPr>
          <w:rFonts w:ascii="Times New Roman" w:hAnsi="Times New Roman" w:cs="Times New Roman"/>
          <w:color w:val="222222"/>
          <w:sz w:val="24"/>
          <w:szCs w:val="24"/>
        </w:rPr>
        <w:t>;</w:t>
      </w:r>
    </w:p>
    <w:p w:rsidR="007511AF" w:rsidRPr="00790083" w:rsidRDefault="007511AF" w:rsidP="00790083">
      <w:pPr>
        <w:numPr>
          <w:ilvl w:val="0"/>
          <w:numId w:val="4"/>
        </w:numPr>
        <w:shd w:val="clear" w:color="auto" w:fill="FFFFFF"/>
        <w:spacing w:before="100" w:beforeAutospacing="1" w:after="0" w:line="240" w:lineRule="auto"/>
        <w:ind w:left="384"/>
        <w:jc w:val="both"/>
        <w:rPr>
          <w:rFonts w:ascii="Times New Roman" w:hAnsi="Times New Roman" w:cs="Times New Roman"/>
          <w:color w:val="222222"/>
          <w:sz w:val="24"/>
          <w:szCs w:val="24"/>
        </w:rPr>
      </w:pPr>
      <w:proofErr w:type="spellStart"/>
      <w:r w:rsidRPr="00790083">
        <w:rPr>
          <w:rFonts w:ascii="Times New Roman" w:hAnsi="Times New Roman" w:cs="Times New Roman"/>
          <w:color w:val="222222"/>
          <w:sz w:val="24"/>
          <w:szCs w:val="24"/>
        </w:rPr>
        <w:t>звернутися</w:t>
      </w:r>
      <w:proofErr w:type="spellEnd"/>
      <w:r w:rsidRPr="00790083">
        <w:rPr>
          <w:rFonts w:ascii="Times New Roman" w:hAnsi="Times New Roman" w:cs="Times New Roman"/>
          <w:color w:val="222222"/>
          <w:sz w:val="24"/>
          <w:szCs w:val="24"/>
        </w:rPr>
        <w:t xml:space="preserve"> за </w:t>
      </w:r>
      <w:proofErr w:type="spellStart"/>
      <w:r w:rsidRPr="00790083">
        <w:rPr>
          <w:rFonts w:ascii="Times New Roman" w:hAnsi="Times New Roman" w:cs="Times New Roman"/>
          <w:color w:val="222222"/>
          <w:sz w:val="24"/>
          <w:szCs w:val="24"/>
        </w:rPr>
        <w:t>місцем</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проживання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перебування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заявника</w:t>
      </w:r>
      <w:proofErr w:type="spellEnd"/>
      <w:r w:rsidRPr="00790083">
        <w:rPr>
          <w:rFonts w:ascii="Times New Roman" w:hAnsi="Times New Roman" w:cs="Times New Roman"/>
          <w:color w:val="222222"/>
          <w:sz w:val="24"/>
          <w:szCs w:val="24"/>
        </w:rPr>
        <w:t xml:space="preserve"> до </w:t>
      </w:r>
      <w:proofErr w:type="spellStart"/>
      <w:r w:rsidRPr="00790083">
        <w:rPr>
          <w:rFonts w:ascii="Times New Roman" w:hAnsi="Times New Roman" w:cs="Times New Roman"/>
          <w:color w:val="222222"/>
          <w:sz w:val="24"/>
          <w:szCs w:val="24"/>
        </w:rPr>
        <w:t>відділу</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державної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реєстрації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актів</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цивільного</w:t>
      </w:r>
      <w:proofErr w:type="spellEnd"/>
      <w:r w:rsidRPr="00790083">
        <w:rPr>
          <w:rFonts w:ascii="Times New Roman" w:hAnsi="Times New Roman" w:cs="Times New Roman"/>
          <w:color w:val="222222"/>
          <w:sz w:val="24"/>
          <w:szCs w:val="24"/>
        </w:rPr>
        <w:t xml:space="preserve"> стану в межах </w:t>
      </w:r>
      <w:proofErr w:type="spellStart"/>
      <w:r w:rsidRPr="00790083">
        <w:rPr>
          <w:rFonts w:ascii="Times New Roman" w:hAnsi="Times New Roman" w:cs="Times New Roman"/>
          <w:color w:val="222222"/>
          <w:sz w:val="24"/>
          <w:szCs w:val="24"/>
        </w:rPr>
        <w:t>території</w:t>
      </w:r>
      <w:proofErr w:type="spellEnd"/>
      <w:r w:rsidRPr="00790083">
        <w:rPr>
          <w:rFonts w:ascii="Times New Roman" w:hAnsi="Times New Roman" w:cs="Times New Roman"/>
          <w:color w:val="222222"/>
          <w:sz w:val="24"/>
          <w:szCs w:val="24"/>
        </w:rPr>
        <w:t xml:space="preserve">, </w:t>
      </w:r>
      <w:proofErr w:type="spellStart"/>
      <w:proofErr w:type="gramStart"/>
      <w:r w:rsidRPr="00790083">
        <w:rPr>
          <w:rFonts w:ascii="Times New Roman" w:hAnsi="Times New Roman" w:cs="Times New Roman"/>
          <w:color w:val="222222"/>
          <w:sz w:val="24"/>
          <w:szCs w:val="24"/>
        </w:rPr>
        <w:t>п</w:t>
      </w:r>
      <w:proofErr w:type="gramEnd"/>
      <w:r w:rsidRPr="00790083">
        <w:rPr>
          <w:rFonts w:ascii="Times New Roman" w:hAnsi="Times New Roman" w:cs="Times New Roman"/>
          <w:color w:val="222222"/>
          <w:sz w:val="24"/>
          <w:szCs w:val="24"/>
        </w:rPr>
        <w:t>ідконтрольній</w:t>
      </w:r>
      <w:proofErr w:type="spellEnd"/>
      <w:r w:rsidRPr="00790083">
        <w:rPr>
          <w:rFonts w:ascii="Times New Roman" w:hAnsi="Times New Roman" w:cs="Times New Roman"/>
          <w:color w:val="222222"/>
          <w:sz w:val="24"/>
          <w:szCs w:val="24"/>
        </w:rPr>
        <w:t xml:space="preserve"> Уряду </w:t>
      </w:r>
      <w:proofErr w:type="spellStart"/>
      <w:r w:rsidRPr="00790083">
        <w:rPr>
          <w:rFonts w:ascii="Times New Roman" w:hAnsi="Times New Roman" w:cs="Times New Roman"/>
          <w:color w:val="222222"/>
          <w:sz w:val="24"/>
          <w:szCs w:val="24"/>
        </w:rPr>
        <w:t>України</w:t>
      </w:r>
      <w:proofErr w:type="spellEnd"/>
      <w:r w:rsidRPr="00790083">
        <w:rPr>
          <w:rFonts w:ascii="Times New Roman" w:hAnsi="Times New Roman" w:cs="Times New Roman"/>
          <w:color w:val="222222"/>
          <w:sz w:val="24"/>
          <w:szCs w:val="24"/>
        </w:rPr>
        <w:t xml:space="preserve"> та </w:t>
      </w:r>
      <w:proofErr w:type="spellStart"/>
      <w:r w:rsidRPr="00790083">
        <w:rPr>
          <w:rFonts w:ascii="Times New Roman" w:hAnsi="Times New Roman" w:cs="Times New Roman"/>
          <w:color w:val="222222"/>
          <w:sz w:val="24"/>
          <w:szCs w:val="24"/>
        </w:rPr>
        <w:t>отримати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письмову</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відмову</w:t>
      </w:r>
      <w:proofErr w:type="spellEnd"/>
      <w:r w:rsidRPr="00790083">
        <w:rPr>
          <w:rFonts w:ascii="Times New Roman" w:hAnsi="Times New Roman" w:cs="Times New Roman"/>
          <w:color w:val="222222"/>
          <w:sz w:val="24"/>
          <w:szCs w:val="24"/>
        </w:rPr>
        <w:t xml:space="preserve"> у </w:t>
      </w:r>
      <w:proofErr w:type="spellStart"/>
      <w:r w:rsidRPr="00790083">
        <w:rPr>
          <w:rFonts w:ascii="Times New Roman" w:hAnsi="Times New Roman" w:cs="Times New Roman"/>
          <w:color w:val="222222"/>
          <w:sz w:val="24"/>
          <w:szCs w:val="24"/>
        </w:rPr>
        <w:t>державній</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реєстрації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особи, яка </w:t>
      </w:r>
      <w:proofErr w:type="spellStart"/>
      <w:r w:rsidRPr="00790083">
        <w:rPr>
          <w:rFonts w:ascii="Times New Roman" w:hAnsi="Times New Roman" w:cs="Times New Roman"/>
          <w:color w:val="222222"/>
          <w:sz w:val="24"/>
          <w:szCs w:val="24"/>
        </w:rPr>
        <w:t>має</w:t>
      </w:r>
      <w:proofErr w:type="spellEnd"/>
      <w:r w:rsidRPr="00790083">
        <w:rPr>
          <w:rFonts w:ascii="Times New Roman" w:hAnsi="Times New Roman" w:cs="Times New Roman"/>
          <w:color w:val="222222"/>
          <w:sz w:val="24"/>
          <w:szCs w:val="24"/>
        </w:rPr>
        <w:t xml:space="preserve"> бути </w:t>
      </w:r>
      <w:proofErr w:type="spellStart"/>
      <w:r w:rsidRPr="00790083">
        <w:rPr>
          <w:rFonts w:ascii="Times New Roman" w:hAnsi="Times New Roman" w:cs="Times New Roman"/>
          <w:color w:val="222222"/>
          <w:sz w:val="24"/>
          <w:szCs w:val="24"/>
        </w:rPr>
        <w:t>використана</w:t>
      </w:r>
      <w:proofErr w:type="spellEnd"/>
      <w:r w:rsidRPr="00790083">
        <w:rPr>
          <w:rFonts w:ascii="Times New Roman" w:hAnsi="Times New Roman" w:cs="Times New Roman"/>
          <w:color w:val="222222"/>
          <w:sz w:val="24"/>
          <w:szCs w:val="24"/>
        </w:rPr>
        <w:t xml:space="preserve"> при </w:t>
      </w:r>
      <w:proofErr w:type="spellStart"/>
      <w:r w:rsidRPr="00790083">
        <w:rPr>
          <w:rFonts w:ascii="Times New Roman" w:hAnsi="Times New Roman" w:cs="Times New Roman"/>
          <w:color w:val="222222"/>
          <w:sz w:val="24"/>
          <w:szCs w:val="24"/>
        </w:rPr>
        <w:t>підготовці</w:t>
      </w:r>
      <w:proofErr w:type="spellEnd"/>
      <w:r w:rsidRPr="00790083">
        <w:rPr>
          <w:rFonts w:ascii="Times New Roman" w:hAnsi="Times New Roman" w:cs="Times New Roman"/>
          <w:color w:val="222222"/>
          <w:sz w:val="24"/>
          <w:szCs w:val="24"/>
        </w:rPr>
        <w:t xml:space="preserve"> заяви до суду про </w:t>
      </w:r>
      <w:proofErr w:type="spellStart"/>
      <w:r w:rsidRPr="00790083">
        <w:rPr>
          <w:rFonts w:ascii="Times New Roman" w:hAnsi="Times New Roman" w:cs="Times New Roman"/>
          <w:color w:val="222222"/>
          <w:sz w:val="24"/>
          <w:szCs w:val="24"/>
        </w:rPr>
        <w:t>встановлення</w:t>
      </w:r>
      <w:proofErr w:type="spellEnd"/>
      <w:r w:rsidRPr="00790083">
        <w:rPr>
          <w:rFonts w:ascii="Times New Roman" w:hAnsi="Times New Roman" w:cs="Times New Roman"/>
          <w:color w:val="222222"/>
          <w:sz w:val="24"/>
          <w:szCs w:val="24"/>
        </w:rPr>
        <w:t xml:space="preserve"> факту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особи;</w:t>
      </w:r>
    </w:p>
    <w:p w:rsidR="007511AF" w:rsidRPr="00790083" w:rsidRDefault="007511AF" w:rsidP="00790083">
      <w:pPr>
        <w:numPr>
          <w:ilvl w:val="0"/>
          <w:numId w:val="4"/>
        </w:numPr>
        <w:shd w:val="clear" w:color="auto" w:fill="FFFFFF"/>
        <w:spacing w:before="120" w:after="0" w:line="240" w:lineRule="auto"/>
        <w:ind w:left="384"/>
        <w:jc w:val="both"/>
        <w:rPr>
          <w:rFonts w:ascii="Times New Roman" w:hAnsi="Times New Roman" w:cs="Times New Roman"/>
          <w:color w:val="222222"/>
          <w:sz w:val="24"/>
          <w:szCs w:val="24"/>
        </w:rPr>
      </w:pPr>
      <w:r w:rsidRPr="00790083">
        <w:rPr>
          <w:rFonts w:ascii="Times New Roman" w:hAnsi="Times New Roman" w:cs="Times New Roman"/>
          <w:color w:val="222222"/>
          <w:sz w:val="24"/>
          <w:szCs w:val="24"/>
        </w:rPr>
        <w:t xml:space="preserve">подати до суду за </w:t>
      </w:r>
      <w:proofErr w:type="spellStart"/>
      <w:r w:rsidRPr="00790083">
        <w:rPr>
          <w:rFonts w:ascii="Times New Roman" w:hAnsi="Times New Roman" w:cs="Times New Roman"/>
          <w:color w:val="222222"/>
          <w:sz w:val="24"/>
          <w:szCs w:val="24"/>
        </w:rPr>
        <w:t>місцем</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проживання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перебування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заявника</w:t>
      </w:r>
      <w:proofErr w:type="spellEnd"/>
      <w:r w:rsidRPr="00790083">
        <w:rPr>
          <w:rFonts w:ascii="Times New Roman" w:hAnsi="Times New Roman" w:cs="Times New Roman"/>
          <w:color w:val="222222"/>
          <w:sz w:val="24"/>
          <w:szCs w:val="24"/>
        </w:rPr>
        <w:t xml:space="preserve"> на </w:t>
      </w:r>
      <w:proofErr w:type="spellStart"/>
      <w:proofErr w:type="gramStart"/>
      <w:r w:rsidRPr="00790083">
        <w:rPr>
          <w:rFonts w:ascii="Times New Roman" w:hAnsi="Times New Roman" w:cs="Times New Roman"/>
          <w:color w:val="222222"/>
          <w:sz w:val="24"/>
          <w:szCs w:val="24"/>
        </w:rPr>
        <w:t>п</w:t>
      </w:r>
      <w:proofErr w:type="gramEnd"/>
      <w:r w:rsidRPr="00790083">
        <w:rPr>
          <w:rFonts w:ascii="Times New Roman" w:hAnsi="Times New Roman" w:cs="Times New Roman"/>
          <w:color w:val="222222"/>
          <w:sz w:val="24"/>
          <w:szCs w:val="24"/>
        </w:rPr>
        <w:t>ідконтрольній</w:t>
      </w:r>
      <w:proofErr w:type="spellEnd"/>
      <w:r w:rsidRPr="00790083">
        <w:rPr>
          <w:rFonts w:ascii="Times New Roman" w:hAnsi="Times New Roman" w:cs="Times New Roman"/>
          <w:color w:val="222222"/>
          <w:sz w:val="24"/>
          <w:szCs w:val="24"/>
        </w:rPr>
        <w:t xml:space="preserve"> Уряду </w:t>
      </w:r>
      <w:proofErr w:type="spellStart"/>
      <w:r w:rsidRPr="00790083">
        <w:rPr>
          <w:rFonts w:ascii="Times New Roman" w:hAnsi="Times New Roman" w:cs="Times New Roman"/>
          <w:color w:val="222222"/>
          <w:sz w:val="24"/>
          <w:szCs w:val="24"/>
        </w:rPr>
        <w:t>України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території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заяву</w:t>
      </w:r>
      <w:proofErr w:type="spellEnd"/>
      <w:r w:rsidRPr="00790083">
        <w:rPr>
          <w:rFonts w:ascii="Times New Roman" w:hAnsi="Times New Roman" w:cs="Times New Roman"/>
          <w:color w:val="222222"/>
          <w:sz w:val="24"/>
          <w:szCs w:val="24"/>
        </w:rPr>
        <w:t xml:space="preserve"> про </w:t>
      </w:r>
      <w:proofErr w:type="spellStart"/>
      <w:r w:rsidRPr="00790083">
        <w:rPr>
          <w:rFonts w:ascii="Times New Roman" w:hAnsi="Times New Roman" w:cs="Times New Roman"/>
          <w:color w:val="222222"/>
          <w:sz w:val="24"/>
          <w:szCs w:val="24"/>
        </w:rPr>
        <w:t>встановлення</w:t>
      </w:r>
      <w:proofErr w:type="spellEnd"/>
      <w:r w:rsidRPr="00790083">
        <w:rPr>
          <w:rFonts w:ascii="Times New Roman" w:hAnsi="Times New Roman" w:cs="Times New Roman"/>
          <w:color w:val="222222"/>
          <w:sz w:val="24"/>
          <w:szCs w:val="24"/>
        </w:rPr>
        <w:t xml:space="preserve"> факту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особи, а разом </w:t>
      </w:r>
      <w:proofErr w:type="spellStart"/>
      <w:r w:rsidRPr="00790083">
        <w:rPr>
          <w:rFonts w:ascii="Times New Roman" w:hAnsi="Times New Roman" w:cs="Times New Roman"/>
          <w:color w:val="222222"/>
          <w:sz w:val="24"/>
          <w:szCs w:val="24"/>
        </w:rPr>
        <w:t>з</w:t>
      </w:r>
      <w:proofErr w:type="spellEnd"/>
      <w:r w:rsidRPr="00790083">
        <w:rPr>
          <w:rFonts w:ascii="Times New Roman" w:hAnsi="Times New Roman" w:cs="Times New Roman"/>
          <w:color w:val="222222"/>
          <w:sz w:val="24"/>
          <w:szCs w:val="24"/>
        </w:rPr>
        <w:t xml:space="preserve"> нею подати </w:t>
      </w:r>
      <w:proofErr w:type="spellStart"/>
      <w:r w:rsidRPr="00790083">
        <w:rPr>
          <w:rFonts w:ascii="Times New Roman" w:hAnsi="Times New Roman" w:cs="Times New Roman"/>
          <w:color w:val="222222"/>
          <w:sz w:val="24"/>
          <w:szCs w:val="24"/>
        </w:rPr>
        <w:t>раніше</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отримані</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документи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свідоцтво</w:t>
      </w:r>
      <w:proofErr w:type="spellEnd"/>
      <w:r w:rsidRPr="00790083">
        <w:rPr>
          <w:rFonts w:ascii="Times New Roman" w:hAnsi="Times New Roman" w:cs="Times New Roman"/>
          <w:color w:val="222222"/>
          <w:sz w:val="24"/>
          <w:szCs w:val="24"/>
        </w:rPr>
        <w:t xml:space="preserve"> про смерть, яке </w:t>
      </w:r>
      <w:proofErr w:type="spellStart"/>
      <w:r w:rsidRPr="00790083">
        <w:rPr>
          <w:rFonts w:ascii="Times New Roman" w:hAnsi="Times New Roman" w:cs="Times New Roman"/>
          <w:color w:val="222222"/>
          <w:sz w:val="24"/>
          <w:szCs w:val="24"/>
        </w:rPr>
        <w:t>видане</w:t>
      </w:r>
      <w:proofErr w:type="spellEnd"/>
      <w:r w:rsidRPr="00790083">
        <w:rPr>
          <w:rFonts w:ascii="Times New Roman" w:hAnsi="Times New Roman" w:cs="Times New Roman"/>
          <w:color w:val="222222"/>
          <w:sz w:val="24"/>
          <w:szCs w:val="24"/>
        </w:rPr>
        <w:t xml:space="preserve"> «ДНР» </w:t>
      </w:r>
      <w:proofErr w:type="spellStart"/>
      <w:r w:rsidRPr="00790083">
        <w:rPr>
          <w:rFonts w:ascii="Times New Roman" w:hAnsi="Times New Roman" w:cs="Times New Roman"/>
          <w:color w:val="222222"/>
          <w:sz w:val="24"/>
          <w:szCs w:val="24"/>
        </w:rPr>
        <w:t>або</w:t>
      </w:r>
      <w:proofErr w:type="spellEnd"/>
      <w:r w:rsidR="009366F1" w:rsidRPr="00790083">
        <w:rPr>
          <w:rFonts w:ascii="Times New Roman" w:hAnsi="Times New Roman" w:cs="Times New Roman"/>
          <w:color w:val="222222"/>
          <w:sz w:val="24"/>
          <w:szCs w:val="24"/>
          <w:lang w:val="uk-UA"/>
        </w:rPr>
        <w:t xml:space="preserve"> </w:t>
      </w:r>
      <w:r w:rsidRPr="00790083">
        <w:rPr>
          <w:rFonts w:ascii="Times New Roman" w:hAnsi="Times New Roman" w:cs="Times New Roman"/>
          <w:color w:val="222222"/>
          <w:sz w:val="24"/>
          <w:szCs w:val="24"/>
        </w:rPr>
        <w:t xml:space="preserve">«ЛНР», </w:t>
      </w:r>
      <w:proofErr w:type="spellStart"/>
      <w:r w:rsidRPr="00790083">
        <w:rPr>
          <w:rFonts w:ascii="Times New Roman" w:hAnsi="Times New Roman" w:cs="Times New Roman"/>
          <w:color w:val="222222"/>
          <w:sz w:val="24"/>
          <w:szCs w:val="24"/>
        </w:rPr>
        <w:t>медичні</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документи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відмову</w:t>
      </w:r>
      <w:proofErr w:type="spellEnd"/>
      <w:r w:rsidRPr="00790083">
        <w:rPr>
          <w:rFonts w:ascii="Times New Roman" w:hAnsi="Times New Roman" w:cs="Times New Roman"/>
          <w:color w:val="222222"/>
          <w:sz w:val="24"/>
          <w:szCs w:val="24"/>
        </w:rPr>
        <w:t xml:space="preserve"> у </w:t>
      </w:r>
      <w:proofErr w:type="spellStart"/>
      <w:r w:rsidRPr="00790083">
        <w:rPr>
          <w:rFonts w:ascii="Times New Roman" w:hAnsi="Times New Roman" w:cs="Times New Roman"/>
          <w:color w:val="222222"/>
          <w:sz w:val="24"/>
          <w:szCs w:val="24"/>
        </w:rPr>
        <w:t>державній</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реєстрації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особи </w:t>
      </w:r>
      <w:r w:rsidR="009366F1" w:rsidRPr="00790083">
        <w:rPr>
          <w:rFonts w:ascii="Times New Roman" w:hAnsi="Times New Roman" w:cs="Times New Roman"/>
          <w:color w:val="222222"/>
          <w:sz w:val="24"/>
          <w:szCs w:val="24"/>
          <w:lang w:val="uk-UA"/>
        </w:rPr>
        <w:t xml:space="preserve">. </w:t>
      </w:r>
      <w:proofErr w:type="spellStart"/>
      <w:r w:rsidRPr="00790083">
        <w:rPr>
          <w:rFonts w:ascii="Times New Roman" w:hAnsi="Times New Roman" w:cs="Times New Roman"/>
          <w:color w:val="222222"/>
          <w:sz w:val="24"/>
          <w:szCs w:val="24"/>
        </w:rPr>
        <w:t>Заява</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подається</w:t>
      </w:r>
      <w:proofErr w:type="spellEnd"/>
      <w:r w:rsidRPr="00790083">
        <w:rPr>
          <w:rFonts w:ascii="Times New Roman" w:hAnsi="Times New Roman" w:cs="Times New Roman"/>
          <w:color w:val="222222"/>
          <w:sz w:val="24"/>
          <w:szCs w:val="24"/>
        </w:rPr>
        <w:t xml:space="preserve"> родичами </w:t>
      </w:r>
      <w:proofErr w:type="spellStart"/>
      <w:r w:rsidRPr="00790083">
        <w:rPr>
          <w:rFonts w:ascii="Times New Roman" w:hAnsi="Times New Roman" w:cs="Times New Roman"/>
          <w:color w:val="222222"/>
          <w:sz w:val="24"/>
          <w:szCs w:val="24"/>
        </w:rPr>
        <w:t>померлого</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або</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їхніми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представниками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і</w:t>
      </w:r>
      <w:proofErr w:type="spellEnd"/>
      <w:r w:rsidRPr="00790083">
        <w:rPr>
          <w:rFonts w:ascii="Times New Roman" w:hAnsi="Times New Roman" w:cs="Times New Roman"/>
          <w:color w:val="222222"/>
          <w:sz w:val="24"/>
          <w:szCs w:val="24"/>
        </w:rPr>
        <w:t xml:space="preserve"> в </w:t>
      </w:r>
      <w:proofErr w:type="spellStart"/>
      <w:r w:rsidRPr="00790083">
        <w:rPr>
          <w:rFonts w:ascii="Times New Roman" w:hAnsi="Times New Roman" w:cs="Times New Roman"/>
          <w:color w:val="222222"/>
          <w:sz w:val="24"/>
          <w:szCs w:val="24"/>
        </w:rPr>
        <w:t>ній</w:t>
      </w:r>
      <w:proofErr w:type="spellEnd"/>
      <w:r w:rsidRPr="00790083">
        <w:rPr>
          <w:rFonts w:ascii="Times New Roman" w:hAnsi="Times New Roman" w:cs="Times New Roman"/>
          <w:color w:val="222222"/>
          <w:sz w:val="24"/>
          <w:szCs w:val="24"/>
        </w:rPr>
        <w:t xml:space="preserve"> повинно бути </w:t>
      </w:r>
      <w:proofErr w:type="spellStart"/>
      <w:r w:rsidRPr="00790083">
        <w:rPr>
          <w:rFonts w:ascii="Times New Roman" w:hAnsi="Times New Roman" w:cs="Times New Roman"/>
          <w:color w:val="222222"/>
          <w:sz w:val="24"/>
          <w:szCs w:val="24"/>
        </w:rPr>
        <w:t>зазначено</w:t>
      </w:r>
      <w:proofErr w:type="spellEnd"/>
      <w:r w:rsidRPr="00790083">
        <w:rPr>
          <w:rFonts w:ascii="Times New Roman" w:hAnsi="Times New Roman" w:cs="Times New Roman"/>
          <w:color w:val="222222"/>
          <w:sz w:val="24"/>
          <w:szCs w:val="24"/>
        </w:rPr>
        <w:t>:</w:t>
      </w:r>
    </w:p>
    <w:p w:rsidR="007511AF" w:rsidRPr="00790083" w:rsidRDefault="007511AF" w:rsidP="00790083">
      <w:pPr>
        <w:numPr>
          <w:ilvl w:val="0"/>
          <w:numId w:val="5"/>
        </w:numPr>
        <w:shd w:val="clear" w:color="auto" w:fill="FFFFFF"/>
        <w:spacing w:before="100" w:beforeAutospacing="1" w:after="0" w:line="240" w:lineRule="auto"/>
        <w:ind w:left="768"/>
        <w:jc w:val="both"/>
        <w:rPr>
          <w:rFonts w:ascii="Times New Roman" w:hAnsi="Times New Roman" w:cs="Times New Roman"/>
          <w:color w:val="222222"/>
          <w:sz w:val="24"/>
          <w:szCs w:val="24"/>
        </w:rPr>
      </w:pPr>
      <w:proofErr w:type="spellStart"/>
      <w:r w:rsidRPr="00790083">
        <w:rPr>
          <w:rFonts w:ascii="Times New Roman" w:hAnsi="Times New Roman" w:cs="Times New Roman"/>
          <w:color w:val="222222"/>
          <w:sz w:val="24"/>
          <w:szCs w:val="24"/>
        </w:rPr>
        <w:t>який</w:t>
      </w:r>
      <w:proofErr w:type="spellEnd"/>
      <w:r w:rsidRPr="00790083">
        <w:rPr>
          <w:rFonts w:ascii="Times New Roman" w:hAnsi="Times New Roman" w:cs="Times New Roman"/>
          <w:color w:val="222222"/>
          <w:sz w:val="24"/>
          <w:szCs w:val="24"/>
        </w:rPr>
        <w:t xml:space="preserve"> факт </w:t>
      </w:r>
      <w:proofErr w:type="spellStart"/>
      <w:r w:rsidRPr="00790083">
        <w:rPr>
          <w:rFonts w:ascii="Times New Roman" w:hAnsi="Times New Roman" w:cs="Times New Roman"/>
          <w:color w:val="222222"/>
          <w:sz w:val="24"/>
          <w:szCs w:val="24"/>
        </w:rPr>
        <w:t>заявник</w:t>
      </w:r>
      <w:proofErr w:type="spellEnd"/>
      <w:r w:rsidRPr="00790083">
        <w:rPr>
          <w:rFonts w:ascii="Times New Roman" w:hAnsi="Times New Roman" w:cs="Times New Roman"/>
          <w:color w:val="222222"/>
          <w:sz w:val="24"/>
          <w:szCs w:val="24"/>
        </w:rPr>
        <w:t xml:space="preserve"> просить </w:t>
      </w:r>
      <w:proofErr w:type="spellStart"/>
      <w:r w:rsidRPr="00790083">
        <w:rPr>
          <w:rFonts w:ascii="Times New Roman" w:hAnsi="Times New Roman" w:cs="Times New Roman"/>
          <w:color w:val="222222"/>
          <w:sz w:val="24"/>
          <w:szCs w:val="24"/>
        </w:rPr>
        <w:t>встановити</w:t>
      </w:r>
      <w:proofErr w:type="spellEnd"/>
      <w:r w:rsidRPr="00790083">
        <w:rPr>
          <w:rFonts w:ascii="Times New Roman" w:hAnsi="Times New Roman" w:cs="Times New Roman"/>
          <w:color w:val="222222"/>
          <w:sz w:val="24"/>
          <w:szCs w:val="24"/>
        </w:rPr>
        <w:t xml:space="preserve"> та </w:t>
      </w:r>
      <w:proofErr w:type="spellStart"/>
      <w:r w:rsidRPr="00790083">
        <w:rPr>
          <w:rFonts w:ascii="Times New Roman" w:hAnsi="Times New Roman" w:cs="Times New Roman"/>
          <w:color w:val="222222"/>
          <w:sz w:val="24"/>
          <w:szCs w:val="24"/>
        </w:rPr>
        <w:t>з</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якою</w:t>
      </w:r>
      <w:proofErr w:type="spellEnd"/>
      <w:r w:rsidRPr="00790083">
        <w:rPr>
          <w:rFonts w:ascii="Times New Roman" w:hAnsi="Times New Roman" w:cs="Times New Roman"/>
          <w:color w:val="222222"/>
          <w:sz w:val="24"/>
          <w:szCs w:val="24"/>
        </w:rPr>
        <w:t xml:space="preserve"> метою;</w:t>
      </w:r>
    </w:p>
    <w:p w:rsidR="007511AF" w:rsidRPr="00790083" w:rsidRDefault="007511AF" w:rsidP="00790083">
      <w:pPr>
        <w:numPr>
          <w:ilvl w:val="0"/>
          <w:numId w:val="5"/>
        </w:numPr>
        <w:shd w:val="clear" w:color="auto" w:fill="FFFFFF"/>
        <w:spacing w:before="100" w:beforeAutospacing="1" w:after="0" w:line="240" w:lineRule="auto"/>
        <w:ind w:left="768"/>
        <w:jc w:val="both"/>
        <w:rPr>
          <w:rFonts w:ascii="Times New Roman" w:hAnsi="Times New Roman" w:cs="Times New Roman"/>
          <w:color w:val="222222"/>
          <w:sz w:val="24"/>
          <w:szCs w:val="24"/>
        </w:rPr>
      </w:pPr>
      <w:proofErr w:type="spellStart"/>
      <w:r w:rsidRPr="00790083">
        <w:rPr>
          <w:rFonts w:ascii="Times New Roman" w:hAnsi="Times New Roman" w:cs="Times New Roman"/>
          <w:color w:val="222222"/>
          <w:sz w:val="24"/>
          <w:szCs w:val="24"/>
        </w:rPr>
        <w:t>виклад</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доказів</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що</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підтверджують</w:t>
      </w:r>
      <w:proofErr w:type="spellEnd"/>
      <w:r w:rsidRPr="00790083">
        <w:rPr>
          <w:rFonts w:ascii="Times New Roman" w:hAnsi="Times New Roman" w:cs="Times New Roman"/>
          <w:color w:val="222222"/>
          <w:sz w:val="24"/>
          <w:szCs w:val="24"/>
        </w:rPr>
        <w:t xml:space="preserve"> факт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особи, </w:t>
      </w:r>
      <w:proofErr w:type="spellStart"/>
      <w:r w:rsidRPr="00790083">
        <w:rPr>
          <w:rFonts w:ascii="Times New Roman" w:hAnsi="Times New Roman" w:cs="Times New Roman"/>
          <w:color w:val="222222"/>
          <w:sz w:val="24"/>
          <w:szCs w:val="24"/>
        </w:rPr>
        <w:t>місце</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і</w:t>
      </w:r>
      <w:proofErr w:type="spellEnd"/>
      <w:r w:rsidRPr="00790083">
        <w:rPr>
          <w:rFonts w:ascii="Times New Roman" w:hAnsi="Times New Roman" w:cs="Times New Roman"/>
          <w:color w:val="222222"/>
          <w:sz w:val="24"/>
          <w:szCs w:val="24"/>
        </w:rPr>
        <w:t xml:space="preserve"> дату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доказами</w:t>
      </w:r>
      <w:proofErr w:type="spellEnd"/>
      <w:r w:rsidRPr="00790083">
        <w:rPr>
          <w:rFonts w:ascii="Times New Roman" w:hAnsi="Times New Roman" w:cs="Times New Roman"/>
          <w:color w:val="222222"/>
          <w:sz w:val="24"/>
          <w:szCs w:val="24"/>
        </w:rPr>
        <w:t xml:space="preserve"> у </w:t>
      </w:r>
      <w:proofErr w:type="spellStart"/>
      <w:r w:rsidRPr="00790083">
        <w:rPr>
          <w:rFonts w:ascii="Times New Roman" w:hAnsi="Times New Roman" w:cs="Times New Roman"/>
          <w:color w:val="222222"/>
          <w:sz w:val="24"/>
          <w:szCs w:val="24"/>
        </w:rPr>
        <w:t>справі</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будуть</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свідоцтво</w:t>
      </w:r>
      <w:proofErr w:type="spellEnd"/>
      <w:r w:rsidRPr="00790083">
        <w:rPr>
          <w:rFonts w:ascii="Times New Roman" w:hAnsi="Times New Roman" w:cs="Times New Roman"/>
          <w:color w:val="222222"/>
          <w:sz w:val="24"/>
          <w:szCs w:val="24"/>
        </w:rPr>
        <w:t xml:space="preserve"> про смерть, яке </w:t>
      </w:r>
      <w:proofErr w:type="spellStart"/>
      <w:r w:rsidRPr="00790083">
        <w:rPr>
          <w:rFonts w:ascii="Times New Roman" w:hAnsi="Times New Roman" w:cs="Times New Roman"/>
          <w:color w:val="222222"/>
          <w:sz w:val="24"/>
          <w:szCs w:val="24"/>
        </w:rPr>
        <w:t>видане</w:t>
      </w:r>
      <w:proofErr w:type="spellEnd"/>
      <w:r w:rsidRPr="00790083">
        <w:rPr>
          <w:rFonts w:ascii="Times New Roman" w:hAnsi="Times New Roman" w:cs="Times New Roman"/>
          <w:color w:val="222222"/>
          <w:sz w:val="24"/>
          <w:szCs w:val="24"/>
        </w:rPr>
        <w:t xml:space="preserve"> «ДНР» </w:t>
      </w:r>
      <w:proofErr w:type="spellStart"/>
      <w:r w:rsidRPr="00790083">
        <w:rPr>
          <w:rFonts w:ascii="Times New Roman" w:hAnsi="Times New Roman" w:cs="Times New Roman"/>
          <w:color w:val="222222"/>
          <w:sz w:val="24"/>
          <w:szCs w:val="24"/>
        </w:rPr>
        <w:t>або</w:t>
      </w:r>
      <w:proofErr w:type="spellEnd"/>
      <w:r w:rsidRPr="00790083">
        <w:rPr>
          <w:rFonts w:ascii="Times New Roman" w:hAnsi="Times New Roman" w:cs="Times New Roman"/>
          <w:color w:val="222222"/>
          <w:sz w:val="24"/>
          <w:szCs w:val="24"/>
        </w:rPr>
        <w:t xml:space="preserve"> «ЛНР», </w:t>
      </w:r>
      <w:proofErr w:type="spellStart"/>
      <w:r w:rsidRPr="00790083">
        <w:rPr>
          <w:rFonts w:ascii="Times New Roman" w:hAnsi="Times New Roman" w:cs="Times New Roman"/>
          <w:color w:val="222222"/>
          <w:sz w:val="24"/>
          <w:szCs w:val="24"/>
        </w:rPr>
        <w:t>оригінали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чи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копії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медичних</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документів</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пояснення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представників</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свідчення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свідків</w:t>
      </w:r>
      <w:proofErr w:type="spellEnd"/>
      <w:r w:rsidRPr="00790083">
        <w:rPr>
          <w:rFonts w:ascii="Times New Roman" w:hAnsi="Times New Roman" w:cs="Times New Roman"/>
          <w:color w:val="222222"/>
          <w:sz w:val="24"/>
          <w:szCs w:val="24"/>
        </w:rPr>
        <w:t>).</w:t>
      </w:r>
    </w:p>
    <w:p w:rsidR="007511AF" w:rsidRPr="00790083" w:rsidRDefault="009366F1" w:rsidP="00790083">
      <w:pPr>
        <w:pStyle w:val="a4"/>
        <w:shd w:val="clear" w:color="auto" w:fill="FFFFFF"/>
        <w:spacing w:before="120" w:beforeAutospacing="0" w:after="0" w:afterAutospacing="0"/>
        <w:jc w:val="both"/>
        <w:rPr>
          <w:color w:val="222222"/>
        </w:rPr>
      </w:pPr>
      <w:r w:rsidRPr="00790083">
        <w:rPr>
          <w:color w:val="222222"/>
          <w:lang w:val="uk-UA"/>
        </w:rPr>
        <w:t xml:space="preserve">     </w:t>
      </w:r>
      <w:proofErr w:type="spellStart"/>
      <w:r w:rsidR="007511AF" w:rsidRPr="00790083">
        <w:rPr>
          <w:color w:val="222222"/>
        </w:rPr>
        <w:t>Така</w:t>
      </w:r>
      <w:proofErr w:type="spellEnd"/>
      <w:r w:rsidR="007511AF" w:rsidRPr="00790083">
        <w:rPr>
          <w:color w:val="222222"/>
        </w:rPr>
        <w:t xml:space="preserve"> справа </w:t>
      </w:r>
      <w:proofErr w:type="spellStart"/>
      <w:r w:rsidR="007511AF" w:rsidRPr="00790083">
        <w:rPr>
          <w:color w:val="222222"/>
        </w:rPr>
        <w:t>розглядається</w:t>
      </w:r>
      <w:proofErr w:type="spellEnd"/>
      <w:r w:rsidR="007511AF" w:rsidRPr="00790083">
        <w:rPr>
          <w:color w:val="222222"/>
        </w:rPr>
        <w:t xml:space="preserve"> судом </w:t>
      </w:r>
      <w:proofErr w:type="spellStart"/>
      <w:r w:rsidR="007511AF" w:rsidRPr="00790083">
        <w:rPr>
          <w:color w:val="222222"/>
        </w:rPr>
        <w:t>невідкладно</w:t>
      </w:r>
      <w:proofErr w:type="spellEnd"/>
      <w:r w:rsidR="007511AF" w:rsidRPr="00790083">
        <w:rPr>
          <w:color w:val="222222"/>
        </w:rPr>
        <w:t xml:space="preserve"> </w:t>
      </w:r>
      <w:proofErr w:type="spellStart"/>
      <w:r w:rsidR="007511AF" w:rsidRPr="00790083">
        <w:rPr>
          <w:color w:val="222222"/>
        </w:rPr>
        <w:t>з</w:t>
      </w:r>
      <w:proofErr w:type="spellEnd"/>
      <w:r w:rsidR="007511AF" w:rsidRPr="00790083">
        <w:rPr>
          <w:color w:val="222222"/>
        </w:rPr>
        <w:t xml:space="preserve"> моменту </w:t>
      </w:r>
      <w:proofErr w:type="spellStart"/>
      <w:r w:rsidR="007511AF" w:rsidRPr="00790083">
        <w:rPr>
          <w:color w:val="222222"/>
        </w:rPr>
        <w:t>надходження</w:t>
      </w:r>
      <w:proofErr w:type="spellEnd"/>
      <w:r w:rsidR="007511AF" w:rsidRPr="00790083">
        <w:rPr>
          <w:color w:val="222222"/>
        </w:rPr>
        <w:t xml:space="preserve"> </w:t>
      </w:r>
      <w:proofErr w:type="spellStart"/>
      <w:r w:rsidR="007511AF" w:rsidRPr="00790083">
        <w:rPr>
          <w:color w:val="222222"/>
        </w:rPr>
        <w:t>відповідної</w:t>
      </w:r>
      <w:proofErr w:type="spellEnd"/>
      <w:r w:rsidR="007511AF" w:rsidRPr="00790083">
        <w:rPr>
          <w:color w:val="222222"/>
        </w:rPr>
        <w:t xml:space="preserve"> заяви. За результатами </w:t>
      </w:r>
      <w:proofErr w:type="spellStart"/>
      <w:r w:rsidR="007511AF" w:rsidRPr="00790083">
        <w:rPr>
          <w:color w:val="222222"/>
        </w:rPr>
        <w:t>розгляду</w:t>
      </w:r>
      <w:proofErr w:type="spellEnd"/>
      <w:r w:rsidR="007511AF" w:rsidRPr="00790083">
        <w:rPr>
          <w:color w:val="222222"/>
        </w:rPr>
        <w:t xml:space="preserve"> заяви суд </w:t>
      </w:r>
      <w:proofErr w:type="spellStart"/>
      <w:r w:rsidR="007511AF" w:rsidRPr="00790083">
        <w:rPr>
          <w:color w:val="222222"/>
        </w:rPr>
        <w:t>постановляє</w:t>
      </w:r>
      <w:proofErr w:type="spellEnd"/>
      <w:r w:rsidR="007511AF" w:rsidRPr="00790083">
        <w:rPr>
          <w:color w:val="222222"/>
        </w:rPr>
        <w:t xml:space="preserve"> </w:t>
      </w:r>
      <w:proofErr w:type="spellStart"/>
      <w:r w:rsidR="007511AF" w:rsidRPr="00790083">
        <w:rPr>
          <w:color w:val="222222"/>
        </w:rPr>
        <w:t>рішення</w:t>
      </w:r>
      <w:proofErr w:type="spellEnd"/>
      <w:r w:rsidR="007511AF" w:rsidRPr="00790083">
        <w:rPr>
          <w:color w:val="222222"/>
        </w:rPr>
        <w:t xml:space="preserve"> про </w:t>
      </w:r>
      <w:proofErr w:type="spellStart"/>
      <w:r w:rsidR="007511AF" w:rsidRPr="00790083">
        <w:rPr>
          <w:color w:val="222222"/>
        </w:rPr>
        <w:t>встановлення</w:t>
      </w:r>
      <w:proofErr w:type="spellEnd"/>
      <w:r w:rsidR="007511AF" w:rsidRPr="00790083">
        <w:rPr>
          <w:color w:val="222222"/>
        </w:rPr>
        <w:t xml:space="preserve"> факту </w:t>
      </w:r>
      <w:proofErr w:type="spellStart"/>
      <w:r w:rsidR="007511AF" w:rsidRPr="00790083">
        <w:rPr>
          <w:color w:val="222222"/>
        </w:rPr>
        <w:t>смерті</w:t>
      </w:r>
      <w:proofErr w:type="spellEnd"/>
      <w:r w:rsidR="007511AF" w:rsidRPr="00790083">
        <w:rPr>
          <w:color w:val="222222"/>
        </w:rPr>
        <w:t xml:space="preserve"> особи </w:t>
      </w:r>
      <w:proofErr w:type="spellStart"/>
      <w:r w:rsidR="007511AF" w:rsidRPr="00790083">
        <w:rPr>
          <w:color w:val="222222"/>
        </w:rPr>
        <w:t>з</w:t>
      </w:r>
      <w:proofErr w:type="spellEnd"/>
      <w:r w:rsidR="007511AF" w:rsidRPr="00790083">
        <w:rPr>
          <w:color w:val="222222"/>
        </w:rPr>
        <w:t xml:space="preserve"> </w:t>
      </w:r>
      <w:proofErr w:type="spellStart"/>
      <w:r w:rsidR="007511AF" w:rsidRPr="00790083">
        <w:rPr>
          <w:color w:val="222222"/>
        </w:rPr>
        <w:t>зазначенням</w:t>
      </w:r>
      <w:proofErr w:type="spellEnd"/>
      <w:r w:rsidR="007511AF" w:rsidRPr="00790083">
        <w:rPr>
          <w:color w:val="222222"/>
        </w:rPr>
        <w:t xml:space="preserve"> </w:t>
      </w:r>
      <w:proofErr w:type="spellStart"/>
      <w:r w:rsidR="007511AF" w:rsidRPr="00790083">
        <w:rPr>
          <w:color w:val="222222"/>
        </w:rPr>
        <w:t>відомостей</w:t>
      </w:r>
      <w:proofErr w:type="spellEnd"/>
      <w:r w:rsidR="007511AF" w:rsidRPr="00790083">
        <w:rPr>
          <w:color w:val="222222"/>
        </w:rPr>
        <w:t xml:space="preserve"> про дату та </w:t>
      </w:r>
      <w:proofErr w:type="spellStart"/>
      <w:r w:rsidR="007511AF" w:rsidRPr="00790083">
        <w:rPr>
          <w:color w:val="222222"/>
        </w:rPr>
        <w:t>місце</w:t>
      </w:r>
      <w:proofErr w:type="spellEnd"/>
      <w:r w:rsidR="007511AF" w:rsidRPr="00790083">
        <w:rPr>
          <w:color w:val="222222"/>
        </w:rPr>
        <w:t xml:space="preserve"> </w:t>
      </w:r>
      <w:proofErr w:type="spellStart"/>
      <w:r w:rsidR="007511AF" w:rsidRPr="00790083">
        <w:rPr>
          <w:color w:val="222222"/>
        </w:rPr>
        <w:t>народження</w:t>
      </w:r>
      <w:proofErr w:type="spellEnd"/>
      <w:r w:rsidR="007511AF" w:rsidRPr="00790083">
        <w:rPr>
          <w:color w:val="222222"/>
        </w:rPr>
        <w:t xml:space="preserve">, про дату та </w:t>
      </w:r>
      <w:proofErr w:type="spellStart"/>
      <w:r w:rsidR="007511AF" w:rsidRPr="00790083">
        <w:rPr>
          <w:color w:val="222222"/>
        </w:rPr>
        <w:t>місце</w:t>
      </w:r>
      <w:proofErr w:type="spellEnd"/>
      <w:r w:rsidR="007511AF" w:rsidRPr="00790083">
        <w:rPr>
          <w:color w:val="222222"/>
        </w:rPr>
        <w:t xml:space="preserve"> </w:t>
      </w:r>
      <w:proofErr w:type="spellStart"/>
      <w:r w:rsidR="007511AF" w:rsidRPr="00790083">
        <w:rPr>
          <w:color w:val="222222"/>
        </w:rPr>
        <w:t>смерті</w:t>
      </w:r>
      <w:proofErr w:type="spellEnd"/>
      <w:r w:rsidR="007511AF" w:rsidRPr="00790083">
        <w:rPr>
          <w:color w:val="222222"/>
        </w:rPr>
        <w:t xml:space="preserve"> </w:t>
      </w:r>
      <w:proofErr w:type="spellStart"/>
      <w:r w:rsidR="007511AF" w:rsidRPr="00790083">
        <w:rPr>
          <w:color w:val="222222"/>
        </w:rPr>
        <w:t>або</w:t>
      </w:r>
      <w:proofErr w:type="spellEnd"/>
      <w:r w:rsidR="007511AF" w:rsidRPr="00790083">
        <w:rPr>
          <w:color w:val="222222"/>
        </w:rPr>
        <w:t xml:space="preserve"> (у </w:t>
      </w:r>
      <w:proofErr w:type="spellStart"/>
      <w:r w:rsidR="007511AF" w:rsidRPr="00790083">
        <w:rPr>
          <w:color w:val="222222"/>
        </w:rPr>
        <w:t>разі</w:t>
      </w:r>
      <w:proofErr w:type="spellEnd"/>
      <w:r w:rsidR="007511AF" w:rsidRPr="00790083">
        <w:rPr>
          <w:color w:val="222222"/>
        </w:rPr>
        <w:t xml:space="preserve"> </w:t>
      </w:r>
      <w:proofErr w:type="spellStart"/>
      <w:r w:rsidR="007511AF" w:rsidRPr="00790083">
        <w:rPr>
          <w:color w:val="222222"/>
        </w:rPr>
        <w:t>неналежної</w:t>
      </w:r>
      <w:proofErr w:type="spellEnd"/>
      <w:r w:rsidR="007511AF" w:rsidRPr="00790083">
        <w:rPr>
          <w:color w:val="222222"/>
        </w:rPr>
        <w:t xml:space="preserve"> </w:t>
      </w:r>
      <w:proofErr w:type="spellStart"/>
      <w:r w:rsidR="007511AF" w:rsidRPr="00790083">
        <w:rPr>
          <w:color w:val="222222"/>
        </w:rPr>
        <w:t>форми</w:t>
      </w:r>
      <w:proofErr w:type="spellEnd"/>
      <w:r w:rsidR="007511AF" w:rsidRPr="00790083">
        <w:rPr>
          <w:color w:val="222222"/>
        </w:rPr>
        <w:t xml:space="preserve"> заяви </w:t>
      </w:r>
      <w:proofErr w:type="spellStart"/>
      <w:r w:rsidR="007511AF" w:rsidRPr="00790083">
        <w:rPr>
          <w:color w:val="222222"/>
        </w:rPr>
        <w:t>або</w:t>
      </w:r>
      <w:proofErr w:type="spellEnd"/>
      <w:r w:rsidR="007511AF" w:rsidRPr="00790083">
        <w:rPr>
          <w:color w:val="222222"/>
        </w:rPr>
        <w:t xml:space="preserve"> </w:t>
      </w:r>
      <w:proofErr w:type="spellStart"/>
      <w:r w:rsidR="007511AF" w:rsidRPr="00790083">
        <w:rPr>
          <w:color w:val="222222"/>
        </w:rPr>
        <w:t>відсутності</w:t>
      </w:r>
      <w:proofErr w:type="spellEnd"/>
      <w:r w:rsidR="007511AF" w:rsidRPr="00790083">
        <w:rPr>
          <w:color w:val="222222"/>
        </w:rPr>
        <w:t xml:space="preserve"> </w:t>
      </w:r>
      <w:proofErr w:type="spellStart"/>
      <w:r w:rsidR="007511AF" w:rsidRPr="00790083">
        <w:rPr>
          <w:color w:val="222222"/>
        </w:rPr>
        <w:t>вказаних</w:t>
      </w:r>
      <w:proofErr w:type="spellEnd"/>
      <w:r w:rsidR="007511AF" w:rsidRPr="00790083">
        <w:rPr>
          <w:color w:val="222222"/>
        </w:rPr>
        <w:t xml:space="preserve"> у </w:t>
      </w:r>
      <w:proofErr w:type="spellStart"/>
      <w:r w:rsidR="007511AF" w:rsidRPr="00790083">
        <w:rPr>
          <w:color w:val="222222"/>
        </w:rPr>
        <w:t>заяві</w:t>
      </w:r>
      <w:proofErr w:type="spellEnd"/>
      <w:r w:rsidR="007511AF" w:rsidRPr="00790083">
        <w:rPr>
          <w:color w:val="222222"/>
        </w:rPr>
        <w:t xml:space="preserve"> </w:t>
      </w:r>
      <w:proofErr w:type="spellStart"/>
      <w:r w:rsidR="007511AF" w:rsidRPr="00790083">
        <w:rPr>
          <w:color w:val="222222"/>
        </w:rPr>
        <w:t>документів</w:t>
      </w:r>
      <w:proofErr w:type="spellEnd"/>
      <w:r w:rsidR="007511AF" w:rsidRPr="00790083">
        <w:rPr>
          <w:color w:val="222222"/>
        </w:rPr>
        <w:t xml:space="preserve">) про </w:t>
      </w:r>
      <w:proofErr w:type="spellStart"/>
      <w:r w:rsidR="007511AF" w:rsidRPr="00790083">
        <w:rPr>
          <w:color w:val="222222"/>
        </w:rPr>
        <w:t>повернення</w:t>
      </w:r>
      <w:proofErr w:type="spellEnd"/>
      <w:r w:rsidR="007511AF" w:rsidRPr="00790083">
        <w:rPr>
          <w:color w:val="222222"/>
        </w:rPr>
        <w:t xml:space="preserve"> заяви </w:t>
      </w:r>
      <w:proofErr w:type="spellStart"/>
      <w:r w:rsidR="007511AF" w:rsidRPr="00790083">
        <w:rPr>
          <w:color w:val="222222"/>
        </w:rPr>
        <w:t>або</w:t>
      </w:r>
      <w:proofErr w:type="spellEnd"/>
      <w:r w:rsidR="007511AF" w:rsidRPr="00790083">
        <w:rPr>
          <w:color w:val="222222"/>
        </w:rPr>
        <w:t xml:space="preserve"> (у </w:t>
      </w:r>
      <w:proofErr w:type="spellStart"/>
      <w:r w:rsidR="007511AF" w:rsidRPr="00790083">
        <w:rPr>
          <w:color w:val="222222"/>
        </w:rPr>
        <w:t>разі</w:t>
      </w:r>
      <w:proofErr w:type="spellEnd"/>
      <w:r w:rsidR="007511AF" w:rsidRPr="00790083">
        <w:rPr>
          <w:color w:val="222222"/>
        </w:rPr>
        <w:t xml:space="preserve"> </w:t>
      </w:r>
      <w:proofErr w:type="spellStart"/>
      <w:r w:rsidR="007511AF" w:rsidRPr="00790083">
        <w:rPr>
          <w:color w:val="222222"/>
        </w:rPr>
        <w:t>недостатніх</w:t>
      </w:r>
      <w:proofErr w:type="spellEnd"/>
      <w:r w:rsidR="007511AF" w:rsidRPr="00790083">
        <w:rPr>
          <w:color w:val="222222"/>
        </w:rPr>
        <w:t xml:space="preserve"> </w:t>
      </w:r>
      <w:proofErr w:type="spellStart"/>
      <w:r w:rsidR="007511AF" w:rsidRPr="00790083">
        <w:rPr>
          <w:color w:val="222222"/>
        </w:rPr>
        <w:t>доказів</w:t>
      </w:r>
      <w:proofErr w:type="spellEnd"/>
      <w:r w:rsidR="007511AF" w:rsidRPr="00790083">
        <w:rPr>
          <w:color w:val="222222"/>
        </w:rPr>
        <w:t xml:space="preserve">) про </w:t>
      </w:r>
      <w:proofErr w:type="spellStart"/>
      <w:r w:rsidR="007511AF" w:rsidRPr="00790083">
        <w:rPr>
          <w:color w:val="222222"/>
        </w:rPr>
        <w:t>відмову</w:t>
      </w:r>
      <w:proofErr w:type="spellEnd"/>
      <w:r w:rsidR="007511AF" w:rsidRPr="00790083">
        <w:rPr>
          <w:color w:val="222222"/>
        </w:rPr>
        <w:t xml:space="preserve"> у </w:t>
      </w:r>
      <w:proofErr w:type="spellStart"/>
      <w:r w:rsidR="007511AF" w:rsidRPr="00790083">
        <w:rPr>
          <w:color w:val="222222"/>
        </w:rPr>
        <w:t>задоволені</w:t>
      </w:r>
      <w:proofErr w:type="spellEnd"/>
      <w:r w:rsidR="007511AF" w:rsidRPr="00790083">
        <w:rPr>
          <w:color w:val="222222"/>
        </w:rPr>
        <w:t xml:space="preserve"> заяви про </w:t>
      </w:r>
      <w:proofErr w:type="spellStart"/>
      <w:r w:rsidR="007511AF" w:rsidRPr="00790083">
        <w:rPr>
          <w:color w:val="222222"/>
        </w:rPr>
        <w:t>встановлення</w:t>
      </w:r>
      <w:proofErr w:type="spellEnd"/>
      <w:r w:rsidR="007511AF" w:rsidRPr="00790083">
        <w:rPr>
          <w:color w:val="222222"/>
        </w:rPr>
        <w:t xml:space="preserve"> факту </w:t>
      </w:r>
      <w:proofErr w:type="spellStart"/>
      <w:r w:rsidR="007511AF" w:rsidRPr="00790083">
        <w:rPr>
          <w:color w:val="222222"/>
        </w:rPr>
        <w:t>смерті</w:t>
      </w:r>
      <w:proofErr w:type="spellEnd"/>
      <w:r w:rsidR="007511AF" w:rsidRPr="00790083">
        <w:rPr>
          <w:color w:val="222222"/>
        </w:rPr>
        <w:t xml:space="preserve"> особи.</w:t>
      </w:r>
    </w:p>
    <w:p w:rsidR="00790083" w:rsidRPr="00790083" w:rsidRDefault="009366F1" w:rsidP="00790083">
      <w:pPr>
        <w:pStyle w:val="a4"/>
        <w:shd w:val="clear" w:color="auto" w:fill="FFFFFF"/>
        <w:spacing w:before="120" w:beforeAutospacing="0" w:after="0" w:afterAutospacing="0"/>
        <w:jc w:val="both"/>
        <w:rPr>
          <w:color w:val="222222"/>
          <w:lang w:val="uk-UA"/>
        </w:rPr>
      </w:pPr>
      <w:r w:rsidRPr="00790083">
        <w:rPr>
          <w:color w:val="222222"/>
          <w:lang w:val="uk-UA"/>
        </w:rPr>
        <w:t xml:space="preserve">   </w:t>
      </w:r>
      <w:r w:rsidR="007511AF" w:rsidRPr="00790083">
        <w:rPr>
          <w:color w:val="222222"/>
          <w:lang w:val="uk-UA"/>
        </w:rPr>
        <w:t>Суд зазначає у рішенні про його негайне виконання та невідкладно видає копію рішення заявнику (у разі відсутності заявника під час проголошення рішення копію рішення про встановлення факту смерті суд надсилає до відділу державної реєстрації актів цивільного стану для державної реєстрації смерті). Для отримання свідоцтва про смерть заявник подає до будь-якого відділу державної реєстрації актів цивільного стану копію рішення суду про встановлення відповідного факту та паспорт громадянина України (бажано подавати до відділу державної реєстрації актів цивільного стану який відмовив у державній реєстрації смерті).</w:t>
      </w:r>
    </w:p>
    <w:p w:rsidR="00790083" w:rsidRPr="00790083" w:rsidRDefault="00790083" w:rsidP="00790083">
      <w:pPr>
        <w:pStyle w:val="a4"/>
        <w:shd w:val="clear" w:color="auto" w:fill="FFFFFF"/>
        <w:spacing w:before="120" w:beforeAutospacing="0" w:after="0" w:afterAutospacing="0"/>
        <w:jc w:val="both"/>
        <w:rPr>
          <w:color w:val="222222"/>
          <w:lang w:val="uk-UA"/>
        </w:rPr>
      </w:pPr>
    </w:p>
    <w:p w:rsidR="00790083" w:rsidRDefault="00790083" w:rsidP="00790083">
      <w:pPr>
        <w:pStyle w:val="a4"/>
        <w:shd w:val="clear" w:color="auto" w:fill="FFFFFF"/>
        <w:spacing w:before="120" w:beforeAutospacing="0" w:after="0" w:afterAutospacing="0"/>
        <w:jc w:val="both"/>
        <w:rPr>
          <w:color w:val="222222"/>
          <w:sz w:val="26"/>
          <w:szCs w:val="26"/>
          <w:lang w:val="uk-UA"/>
        </w:rPr>
      </w:pPr>
      <w:r>
        <w:rPr>
          <w:color w:val="222222"/>
          <w:sz w:val="26"/>
          <w:szCs w:val="26"/>
          <w:lang w:val="uk-UA"/>
        </w:rPr>
        <w:tab/>
      </w:r>
      <w:r>
        <w:rPr>
          <w:color w:val="222222"/>
          <w:sz w:val="26"/>
          <w:szCs w:val="26"/>
          <w:lang w:val="uk-UA"/>
        </w:rPr>
        <w:tab/>
      </w:r>
      <w:r>
        <w:rPr>
          <w:color w:val="222222"/>
          <w:sz w:val="26"/>
          <w:szCs w:val="26"/>
          <w:lang w:val="uk-UA"/>
        </w:rPr>
        <w:tab/>
      </w:r>
      <w:r>
        <w:rPr>
          <w:color w:val="222222"/>
          <w:sz w:val="26"/>
          <w:szCs w:val="26"/>
          <w:lang w:val="uk-UA"/>
        </w:rPr>
        <w:tab/>
      </w:r>
      <w:r>
        <w:rPr>
          <w:color w:val="222222"/>
          <w:sz w:val="26"/>
          <w:szCs w:val="26"/>
          <w:lang w:val="uk-UA"/>
        </w:rPr>
        <w:tab/>
      </w:r>
      <w:r>
        <w:rPr>
          <w:color w:val="222222"/>
          <w:sz w:val="26"/>
          <w:szCs w:val="26"/>
          <w:lang w:val="uk-UA"/>
        </w:rPr>
        <w:tab/>
      </w:r>
    </w:p>
    <w:p w:rsidR="00790083" w:rsidRDefault="00790083" w:rsidP="00790083">
      <w:pPr>
        <w:pStyle w:val="a4"/>
        <w:shd w:val="clear" w:color="auto" w:fill="FFFFFF"/>
        <w:spacing w:before="120" w:beforeAutospacing="0" w:after="0" w:afterAutospacing="0"/>
        <w:ind w:left="708"/>
        <w:jc w:val="both"/>
        <w:rPr>
          <w:color w:val="222222"/>
          <w:sz w:val="26"/>
          <w:szCs w:val="26"/>
          <w:lang w:val="uk-UA"/>
        </w:rPr>
      </w:pPr>
      <w:r>
        <w:rPr>
          <w:color w:val="222222"/>
          <w:sz w:val="26"/>
          <w:szCs w:val="26"/>
          <w:lang w:val="uk-UA"/>
        </w:rPr>
        <w:tab/>
      </w:r>
      <w:r>
        <w:rPr>
          <w:color w:val="222222"/>
          <w:sz w:val="26"/>
          <w:szCs w:val="26"/>
          <w:lang w:val="uk-UA"/>
        </w:rPr>
        <w:tab/>
      </w:r>
      <w:r>
        <w:rPr>
          <w:color w:val="222222"/>
          <w:sz w:val="26"/>
          <w:szCs w:val="26"/>
          <w:lang w:val="uk-UA"/>
        </w:rPr>
        <w:tab/>
      </w:r>
      <w:r>
        <w:rPr>
          <w:color w:val="222222"/>
          <w:sz w:val="26"/>
          <w:szCs w:val="26"/>
          <w:lang w:val="uk-UA"/>
        </w:rPr>
        <w:tab/>
      </w:r>
      <w:r>
        <w:rPr>
          <w:color w:val="222222"/>
          <w:sz w:val="26"/>
          <w:szCs w:val="26"/>
          <w:lang w:val="uk-UA"/>
        </w:rPr>
        <w:tab/>
      </w:r>
      <w:r>
        <w:rPr>
          <w:color w:val="222222"/>
          <w:sz w:val="26"/>
          <w:szCs w:val="26"/>
          <w:lang w:val="uk-UA"/>
        </w:rPr>
        <w:tab/>
        <w:t xml:space="preserve">Головний спеціаліст Подільського </w:t>
      </w:r>
    </w:p>
    <w:p w:rsidR="00790083" w:rsidRDefault="00790083" w:rsidP="00790083">
      <w:pPr>
        <w:pStyle w:val="a4"/>
        <w:shd w:val="clear" w:color="auto" w:fill="FFFFFF"/>
        <w:spacing w:before="120" w:beforeAutospacing="0" w:after="0" w:afterAutospacing="0"/>
        <w:ind w:left="4248" w:firstLine="708"/>
        <w:jc w:val="both"/>
        <w:rPr>
          <w:color w:val="222222"/>
          <w:sz w:val="26"/>
          <w:szCs w:val="26"/>
          <w:lang w:val="uk-UA"/>
        </w:rPr>
      </w:pPr>
      <w:r>
        <w:rPr>
          <w:color w:val="222222"/>
          <w:sz w:val="26"/>
          <w:szCs w:val="26"/>
          <w:lang w:val="uk-UA"/>
        </w:rPr>
        <w:t xml:space="preserve">районного у місті Києві відділу </w:t>
      </w:r>
    </w:p>
    <w:p w:rsidR="00790083" w:rsidRDefault="00790083" w:rsidP="00790083">
      <w:pPr>
        <w:pStyle w:val="a4"/>
        <w:shd w:val="clear" w:color="auto" w:fill="FFFFFF"/>
        <w:spacing w:before="120" w:beforeAutospacing="0" w:after="0" w:afterAutospacing="0"/>
        <w:ind w:left="4248" w:firstLine="708"/>
        <w:jc w:val="both"/>
        <w:rPr>
          <w:color w:val="222222"/>
          <w:sz w:val="26"/>
          <w:szCs w:val="26"/>
          <w:lang w:val="uk-UA"/>
        </w:rPr>
      </w:pPr>
      <w:r>
        <w:rPr>
          <w:color w:val="222222"/>
          <w:sz w:val="26"/>
          <w:szCs w:val="26"/>
          <w:lang w:val="uk-UA"/>
        </w:rPr>
        <w:t xml:space="preserve">державної реєстрації актів цивільного </w:t>
      </w:r>
    </w:p>
    <w:p w:rsidR="00790083" w:rsidRDefault="00790083" w:rsidP="00790083">
      <w:pPr>
        <w:pStyle w:val="a4"/>
        <w:shd w:val="clear" w:color="auto" w:fill="FFFFFF"/>
        <w:spacing w:before="120" w:beforeAutospacing="0" w:after="0" w:afterAutospacing="0"/>
        <w:ind w:left="4248" w:firstLine="708"/>
        <w:jc w:val="both"/>
        <w:rPr>
          <w:color w:val="222222"/>
          <w:sz w:val="26"/>
          <w:szCs w:val="26"/>
          <w:lang w:val="uk-UA"/>
        </w:rPr>
      </w:pPr>
      <w:r>
        <w:rPr>
          <w:color w:val="222222"/>
          <w:sz w:val="26"/>
          <w:szCs w:val="26"/>
          <w:lang w:val="uk-UA"/>
        </w:rPr>
        <w:t xml:space="preserve">стану Головного територіального </w:t>
      </w:r>
    </w:p>
    <w:p w:rsidR="00790083" w:rsidRDefault="00790083" w:rsidP="00790083">
      <w:pPr>
        <w:pStyle w:val="a4"/>
        <w:shd w:val="clear" w:color="auto" w:fill="FFFFFF"/>
        <w:spacing w:before="120" w:beforeAutospacing="0" w:after="0" w:afterAutospacing="0"/>
        <w:ind w:left="4248" w:firstLine="708"/>
        <w:jc w:val="both"/>
        <w:rPr>
          <w:color w:val="222222"/>
          <w:sz w:val="26"/>
          <w:szCs w:val="26"/>
          <w:lang w:val="uk-UA"/>
        </w:rPr>
      </w:pPr>
      <w:r>
        <w:rPr>
          <w:color w:val="222222"/>
          <w:sz w:val="26"/>
          <w:szCs w:val="26"/>
          <w:lang w:val="uk-UA"/>
        </w:rPr>
        <w:t xml:space="preserve">управління юстиції у місті Києві </w:t>
      </w:r>
    </w:p>
    <w:p w:rsidR="005B013D" w:rsidRPr="00713792" w:rsidRDefault="00790083" w:rsidP="00790083">
      <w:pPr>
        <w:pStyle w:val="a4"/>
        <w:shd w:val="clear" w:color="auto" w:fill="FFFFFF"/>
        <w:spacing w:before="120" w:beforeAutospacing="0" w:after="0" w:afterAutospacing="0"/>
        <w:ind w:left="4248" w:firstLine="708"/>
        <w:jc w:val="both"/>
        <w:rPr>
          <w:lang w:val="uk-UA"/>
        </w:rPr>
      </w:pPr>
      <w:proofErr w:type="spellStart"/>
      <w:r w:rsidRPr="00790083">
        <w:rPr>
          <w:b/>
          <w:color w:val="222222"/>
          <w:sz w:val="26"/>
          <w:szCs w:val="26"/>
          <w:lang w:val="uk-UA"/>
        </w:rPr>
        <w:t>Боднарчук</w:t>
      </w:r>
      <w:proofErr w:type="spellEnd"/>
      <w:r w:rsidRPr="00790083">
        <w:rPr>
          <w:b/>
          <w:color w:val="222222"/>
          <w:sz w:val="26"/>
          <w:szCs w:val="26"/>
          <w:lang w:val="uk-UA"/>
        </w:rPr>
        <w:t xml:space="preserve"> Яна Миколаївна</w:t>
      </w:r>
      <w:bookmarkStart w:id="0" w:name="o7"/>
      <w:bookmarkStart w:id="1" w:name="_GoBack"/>
      <w:bookmarkEnd w:id="0"/>
      <w:bookmarkEnd w:id="1"/>
    </w:p>
    <w:sectPr w:rsidR="005B013D" w:rsidRPr="00713792" w:rsidSect="000F5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2DC4"/>
    <w:multiLevelType w:val="multilevel"/>
    <w:tmpl w:val="DE8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BA73BB"/>
    <w:multiLevelType w:val="multilevel"/>
    <w:tmpl w:val="4C70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63EFF"/>
    <w:multiLevelType w:val="multilevel"/>
    <w:tmpl w:val="072A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C764C2"/>
    <w:multiLevelType w:val="multilevel"/>
    <w:tmpl w:val="82E2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6C3DFE"/>
    <w:multiLevelType w:val="multilevel"/>
    <w:tmpl w:val="1054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35EF"/>
    <w:rsid w:val="000F5CFD"/>
    <w:rsid w:val="00100A5C"/>
    <w:rsid w:val="001D46F1"/>
    <w:rsid w:val="005B013D"/>
    <w:rsid w:val="00611989"/>
    <w:rsid w:val="00713792"/>
    <w:rsid w:val="007511AF"/>
    <w:rsid w:val="007644FE"/>
    <w:rsid w:val="00790083"/>
    <w:rsid w:val="008C6CA8"/>
    <w:rsid w:val="009366F1"/>
    <w:rsid w:val="00A10FDD"/>
    <w:rsid w:val="00A81A37"/>
    <w:rsid w:val="00D335EF"/>
    <w:rsid w:val="00F644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B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013D"/>
    <w:rPr>
      <w:rFonts w:ascii="Courier New" w:eastAsia="Times New Roman" w:hAnsi="Courier New" w:cs="Courier New"/>
      <w:sz w:val="20"/>
      <w:szCs w:val="20"/>
      <w:lang w:eastAsia="ru-RU"/>
    </w:rPr>
  </w:style>
  <w:style w:type="character" w:styleId="a3">
    <w:name w:val="Hyperlink"/>
    <w:basedOn w:val="a0"/>
    <w:uiPriority w:val="99"/>
    <w:semiHidden/>
    <w:unhideWhenUsed/>
    <w:rsid w:val="005B013D"/>
    <w:rPr>
      <w:color w:val="0000FF"/>
      <w:u w:val="single"/>
    </w:rPr>
  </w:style>
  <w:style w:type="paragraph" w:styleId="a4">
    <w:name w:val="Normal (Web)"/>
    <w:basedOn w:val="a"/>
    <w:uiPriority w:val="99"/>
    <w:unhideWhenUsed/>
    <w:rsid w:val="00A81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1A37"/>
    <w:rPr>
      <w:b/>
      <w:bCs/>
    </w:rPr>
  </w:style>
</w:styles>
</file>

<file path=word/webSettings.xml><?xml version="1.0" encoding="utf-8"?>
<w:webSettings xmlns:r="http://schemas.openxmlformats.org/officeDocument/2006/relationships" xmlns:w="http://schemas.openxmlformats.org/wordprocessingml/2006/main">
  <w:divs>
    <w:div w:id="155847976">
      <w:bodyDiv w:val="1"/>
      <w:marLeft w:val="0"/>
      <w:marRight w:val="0"/>
      <w:marTop w:val="0"/>
      <w:marBottom w:val="0"/>
      <w:divBdr>
        <w:top w:val="none" w:sz="0" w:space="0" w:color="auto"/>
        <w:left w:val="none" w:sz="0" w:space="0" w:color="auto"/>
        <w:bottom w:val="none" w:sz="0" w:space="0" w:color="auto"/>
        <w:right w:val="none" w:sz="0" w:space="0" w:color="auto"/>
      </w:divBdr>
    </w:div>
    <w:div w:id="893352613">
      <w:bodyDiv w:val="1"/>
      <w:marLeft w:val="0"/>
      <w:marRight w:val="0"/>
      <w:marTop w:val="0"/>
      <w:marBottom w:val="0"/>
      <w:divBdr>
        <w:top w:val="none" w:sz="0" w:space="0" w:color="auto"/>
        <w:left w:val="none" w:sz="0" w:space="0" w:color="auto"/>
        <w:bottom w:val="none" w:sz="0" w:space="0" w:color="auto"/>
        <w:right w:val="none" w:sz="0" w:space="0" w:color="auto"/>
      </w:divBdr>
    </w:div>
    <w:div w:id="994921289">
      <w:bodyDiv w:val="1"/>
      <w:marLeft w:val="0"/>
      <w:marRight w:val="0"/>
      <w:marTop w:val="0"/>
      <w:marBottom w:val="0"/>
      <w:divBdr>
        <w:top w:val="none" w:sz="0" w:space="0" w:color="auto"/>
        <w:left w:val="none" w:sz="0" w:space="0" w:color="auto"/>
        <w:bottom w:val="none" w:sz="0" w:space="0" w:color="auto"/>
        <w:right w:val="none" w:sz="0" w:space="0" w:color="auto"/>
      </w:divBdr>
    </w:div>
    <w:div w:id="1022166182">
      <w:bodyDiv w:val="1"/>
      <w:marLeft w:val="0"/>
      <w:marRight w:val="0"/>
      <w:marTop w:val="0"/>
      <w:marBottom w:val="0"/>
      <w:divBdr>
        <w:top w:val="none" w:sz="0" w:space="0" w:color="auto"/>
        <w:left w:val="none" w:sz="0" w:space="0" w:color="auto"/>
        <w:bottom w:val="none" w:sz="0" w:space="0" w:color="auto"/>
        <w:right w:val="none" w:sz="0" w:space="0" w:color="auto"/>
      </w:divBdr>
    </w:div>
    <w:div w:id="1176269024">
      <w:bodyDiv w:val="1"/>
      <w:marLeft w:val="0"/>
      <w:marRight w:val="0"/>
      <w:marTop w:val="0"/>
      <w:marBottom w:val="0"/>
      <w:divBdr>
        <w:top w:val="none" w:sz="0" w:space="0" w:color="auto"/>
        <w:left w:val="none" w:sz="0" w:space="0" w:color="auto"/>
        <w:bottom w:val="none" w:sz="0" w:space="0" w:color="auto"/>
        <w:right w:val="none" w:sz="0" w:space="0" w:color="auto"/>
      </w:divBdr>
    </w:div>
    <w:div w:id="1320426315">
      <w:bodyDiv w:val="1"/>
      <w:marLeft w:val="0"/>
      <w:marRight w:val="0"/>
      <w:marTop w:val="0"/>
      <w:marBottom w:val="0"/>
      <w:divBdr>
        <w:top w:val="none" w:sz="0" w:space="0" w:color="auto"/>
        <w:left w:val="none" w:sz="0" w:space="0" w:color="auto"/>
        <w:bottom w:val="none" w:sz="0" w:space="0" w:color="auto"/>
        <w:right w:val="none" w:sz="0" w:space="0" w:color="auto"/>
      </w:divBdr>
    </w:div>
    <w:div w:id="1570729138">
      <w:bodyDiv w:val="1"/>
      <w:marLeft w:val="0"/>
      <w:marRight w:val="0"/>
      <w:marTop w:val="0"/>
      <w:marBottom w:val="0"/>
      <w:divBdr>
        <w:top w:val="none" w:sz="0" w:space="0" w:color="auto"/>
        <w:left w:val="none" w:sz="0" w:space="0" w:color="auto"/>
        <w:bottom w:val="none" w:sz="0" w:space="0" w:color="auto"/>
        <w:right w:val="none" w:sz="0" w:space="0" w:color="auto"/>
      </w:divBdr>
    </w:div>
    <w:div w:id="1602178917">
      <w:bodyDiv w:val="1"/>
      <w:marLeft w:val="0"/>
      <w:marRight w:val="0"/>
      <w:marTop w:val="0"/>
      <w:marBottom w:val="0"/>
      <w:divBdr>
        <w:top w:val="none" w:sz="0" w:space="0" w:color="auto"/>
        <w:left w:val="none" w:sz="0" w:space="0" w:color="auto"/>
        <w:bottom w:val="none" w:sz="0" w:space="0" w:color="auto"/>
        <w:right w:val="none" w:sz="0" w:space="0" w:color="auto"/>
      </w:divBdr>
    </w:div>
    <w:div w:id="1939213089">
      <w:bodyDiv w:val="1"/>
      <w:marLeft w:val="0"/>
      <w:marRight w:val="0"/>
      <w:marTop w:val="0"/>
      <w:marBottom w:val="0"/>
      <w:divBdr>
        <w:top w:val="none" w:sz="0" w:space="0" w:color="auto"/>
        <w:left w:val="none" w:sz="0" w:space="0" w:color="auto"/>
        <w:bottom w:val="none" w:sz="0" w:space="0" w:color="auto"/>
        <w:right w:val="none" w:sz="0" w:space="0" w:color="auto"/>
      </w:divBdr>
    </w:div>
    <w:div w:id="20600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4207</Words>
  <Characters>2398</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svitlana.shioshvili</cp:lastModifiedBy>
  <cp:revision>4</cp:revision>
  <cp:lastPrinted>2019-04-04T10:13:00Z</cp:lastPrinted>
  <dcterms:created xsi:type="dcterms:W3CDTF">2019-04-12T07:42:00Z</dcterms:created>
  <dcterms:modified xsi:type="dcterms:W3CDTF">2019-04-12T07:47:00Z</dcterms:modified>
</cp:coreProperties>
</file>