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4C" w:rsidRDefault="00B91172" w:rsidP="002B50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Вирішення сімейних спорів - н</w:t>
      </w:r>
      <w:r w:rsidR="002B504C">
        <w:rPr>
          <w:rFonts w:ascii="Times New Roman" w:hAnsi="Times New Roman" w:cs="Times New Roman"/>
          <w:b/>
          <w:sz w:val="28"/>
          <w:szCs w:val="28"/>
        </w:rPr>
        <w:t>отаріальне посвідчення заповіту</w:t>
      </w:r>
    </w:p>
    <w:p w:rsidR="00473C8E" w:rsidRPr="00A120CE" w:rsidRDefault="00ED734C" w:rsidP="00A120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інформаційної кампанії Мінюсту «Я МАЮ ПРАВО!» столична юстиція консультує: з</w:t>
      </w:r>
      <w:bookmarkStart w:id="0" w:name="_GoBack"/>
      <w:bookmarkEnd w:id="0"/>
      <w:r w:rsidR="00A913C5">
        <w:rPr>
          <w:rFonts w:ascii="Times New Roman" w:hAnsi="Times New Roman" w:cs="Times New Roman"/>
          <w:sz w:val="28"/>
          <w:szCs w:val="28"/>
        </w:rPr>
        <w:t xml:space="preserve">аконодавством </w:t>
      </w:r>
      <w:r w:rsidR="00A120CE" w:rsidRPr="00A120CE">
        <w:rPr>
          <w:rFonts w:ascii="Times New Roman" w:hAnsi="Times New Roman" w:cs="Times New Roman"/>
          <w:sz w:val="28"/>
          <w:szCs w:val="28"/>
        </w:rPr>
        <w:t>Україн</w:t>
      </w:r>
      <w:r w:rsidR="00A913C5">
        <w:rPr>
          <w:rFonts w:ascii="Times New Roman" w:hAnsi="Times New Roman" w:cs="Times New Roman"/>
          <w:sz w:val="28"/>
          <w:szCs w:val="28"/>
        </w:rPr>
        <w:t>и</w:t>
      </w:r>
      <w:r w:rsidR="00A120CE" w:rsidRPr="00A120CE">
        <w:rPr>
          <w:rFonts w:ascii="Times New Roman" w:hAnsi="Times New Roman" w:cs="Times New Roman"/>
          <w:sz w:val="28"/>
          <w:szCs w:val="28"/>
        </w:rPr>
        <w:t xml:space="preserve"> передбачено два види спадкування</w:t>
      </w:r>
      <w:r w:rsidR="00A913C5">
        <w:rPr>
          <w:rFonts w:ascii="Times New Roman" w:hAnsi="Times New Roman" w:cs="Times New Roman"/>
          <w:sz w:val="28"/>
          <w:szCs w:val="28"/>
        </w:rPr>
        <w:t>:</w:t>
      </w:r>
      <w:r w:rsidR="00A120CE" w:rsidRPr="00A120CE">
        <w:rPr>
          <w:rFonts w:ascii="Times New Roman" w:hAnsi="Times New Roman" w:cs="Times New Roman"/>
          <w:sz w:val="28"/>
          <w:szCs w:val="28"/>
        </w:rPr>
        <w:t xml:space="preserve"> за заповітом та за законом. Пріоритетне право на спадкування мають спадкоємці за заповітом, і лише </w:t>
      </w:r>
      <w:r w:rsidR="00A913C5">
        <w:rPr>
          <w:rFonts w:ascii="Times New Roman" w:hAnsi="Times New Roman" w:cs="Times New Roman"/>
          <w:sz w:val="28"/>
          <w:szCs w:val="28"/>
        </w:rPr>
        <w:t>у</w:t>
      </w:r>
      <w:r w:rsidR="00A120CE" w:rsidRPr="00A120CE">
        <w:rPr>
          <w:rFonts w:ascii="Times New Roman" w:hAnsi="Times New Roman" w:cs="Times New Roman"/>
          <w:sz w:val="28"/>
          <w:szCs w:val="28"/>
        </w:rPr>
        <w:t xml:space="preserve"> випадках відмови спадкоємців </w:t>
      </w:r>
      <w:r w:rsidR="00A913C5">
        <w:rPr>
          <w:rFonts w:ascii="Times New Roman" w:hAnsi="Times New Roman" w:cs="Times New Roman"/>
          <w:sz w:val="28"/>
          <w:szCs w:val="28"/>
        </w:rPr>
        <w:t>прийняти спадщину за заповітом</w:t>
      </w:r>
      <w:r w:rsidR="00A120CE" w:rsidRPr="00A120CE">
        <w:rPr>
          <w:rFonts w:ascii="Times New Roman" w:hAnsi="Times New Roman" w:cs="Times New Roman"/>
          <w:sz w:val="28"/>
          <w:szCs w:val="28"/>
        </w:rPr>
        <w:t>, визнання</w:t>
      </w:r>
      <w:r w:rsidR="00A913C5">
        <w:rPr>
          <w:rFonts w:ascii="Times New Roman" w:hAnsi="Times New Roman" w:cs="Times New Roman"/>
          <w:sz w:val="28"/>
          <w:szCs w:val="28"/>
        </w:rPr>
        <w:t xml:space="preserve"> його недійсним або </w:t>
      </w:r>
      <w:proofErr w:type="spellStart"/>
      <w:r w:rsidR="00A913C5">
        <w:rPr>
          <w:rFonts w:ascii="Times New Roman" w:hAnsi="Times New Roman" w:cs="Times New Roman"/>
          <w:sz w:val="28"/>
          <w:szCs w:val="28"/>
        </w:rPr>
        <w:t>неохоплення</w:t>
      </w:r>
      <w:proofErr w:type="spellEnd"/>
      <w:r w:rsidR="00A913C5">
        <w:rPr>
          <w:rFonts w:ascii="Times New Roman" w:hAnsi="Times New Roman" w:cs="Times New Roman"/>
          <w:sz w:val="28"/>
          <w:szCs w:val="28"/>
        </w:rPr>
        <w:t xml:space="preserve"> всієї спадщини</w:t>
      </w:r>
      <w:r w:rsidR="00A120CE" w:rsidRPr="00A120CE">
        <w:rPr>
          <w:rFonts w:ascii="Times New Roman" w:hAnsi="Times New Roman" w:cs="Times New Roman"/>
          <w:sz w:val="28"/>
          <w:szCs w:val="28"/>
        </w:rPr>
        <w:t xml:space="preserve"> спадкоємці за законом мають право на спадкування.</w:t>
      </w:r>
    </w:p>
    <w:p w:rsidR="00A120CE" w:rsidRPr="00A120CE" w:rsidRDefault="00A120CE" w:rsidP="00A120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0CE">
        <w:rPr>
          <w:rFonts w:ascii="Times New Roman" w:hAnsi="Times New Roman" w:cs="Times New Roman"/>
          <w:sz w:val="28"/>
          <w:szCs w:val="28"/>
        </w:rPr>
        <w:t>Згідно ст. 1233 Цивільного кодексу України заповіт – це особисте розпорядження фізичної особи на випадок своєї смерті. Заповіт є одностороннім правочином – дією особи, спрямованою на набуття, зміну або припинення цивільних прав та обов’язків. Правові наслідки заповіту виникають тільки після смерті особи, яка його склала – заповідача.</w:t>
      </w:r>
    </w:p>
    <w:p w:rsidR="00A120CE" w:rsidRPr="00A120CE" w:rsidRDefault="00A120CE" w:rsidP="0086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0CE">
        <w:rPr>
          <w:rFonts w:ascii="Times New Roman" w:hAnsi="Times New Roman" w:cs="Times New Roman"/>
          <w:sz w:val="28"/>
          <w:szCs w:val="28"/>
        </w:rPr>
        <w:t>Ніхто інший</w:t>
      </w:r>
      <w:r w:rsidR="00A913C5">
        <w:rPr>
          <w:rFonts w:ascii="Times New Roman" w:hAnsi="Times New Roman" w:cs="Times New Roman"/>
          <w:sz w:val="28"/>
          <w:szCs w:val="28"/>
        </w:rPr>
        <w:t>,</w:t>
      </w:r>
      <w:r w:rsidRPr="00A120CE">
        <w:rPr>
          <w:rFonts w:ascii="Times New Roman" w:hAnsi="Times New Roman" w:cs="Times New Roman"/>
          <w:sz w:val="28"/>
          <w:szCs w:val="28"/>
        </w:rPr>
        <w:t xml:space="preserve"> крім заповідача</w:t>
      </w:r>
      <w:r w:rsidR="00A913C5">
        <w:rPr>
          <w:rFonts w:ascii="Times New Roman" w:hAnsi="Times New Roman" w:cs="Times New Roman"/>
          <w:sz w:val="28"/>
          <w:szCs w:val="28"/>
        </w:rPr>
        <w:t>,</w:t>
      </w:r>
      <w:r w:rsidRPr="00A120CE">
        <w:rPr>
          <w:rFonts w:ascii="Times New Roman" w:hAnsi="Times New Roman" w:cs="Times New Roman"/>
          <w:sz w:val="28"/>
          <w:szCs w:val="28"/>
        </w:rPr>
        <w:t xml:space="preserve"> не може скласти (скасувати, змінити) заповіт за заповідача. Це правило закріплено ч. 2 ст. 1243 Цивільного кодексу України, згідно якої вчинення заповіту через представника не допускається.</w:t>
      </w:r>
    </w:p>
    <w:p w:rsidR="00A120CE" w:rsidRPr="0086436F" w:rsidRDefault="00A120CE" w:rsidP="0086436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120C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Ч. 1 ст. 1234 ЦКУ закріплено право на заповіт лише особи з повною цивільною дієздатністю. З цього вбачається, що заповіт може бути посвідчений </w:t>
      </w:r>
      <w:r w:rsidRPr="008643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лише особою, яка досягла 18 років. Так</w:t>
      </w:r>
      <w:r w:rsidR="0086436F" w:rsidRPr="008643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ож законодавством в встановлено, що повна цивільна дієздатність настає у випадках:</w:t>
      </w:r>
    </w:p>
    <w:p w:rsidR="0086436F" w:rsidRDefault="0086436F" w:rsidP="008643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10101"/>
          <w:sz w:val="28"/>
          <w:szCs w:val="28"/>
        </w:rPr>
      </w:pPr>
      <w:r w:rsidRPr="0086436F">
        <w:rPr>
          <w:color w:val="010101"/>
          <w:sz w:val="28"/>
          <w:szCs w:val="28"/>
        </w:rPr>
        <w:t>- реєстрації особою шлюбу до досягнення повноліття,</w:t>
      </w:r>
    </w:p>
    <w:p w:rsidR="0086436F" w:rsidRDefault="0086436F" w:rsidP="008643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10101"/>
          <w:sz w:val="28"/>
          <w:szCs w:val="28"/>
        </w:rPr>
      </w:pPr>
      <w:r w:rsidRPr="0086436F">
        <w:rPr>
          <w:color w:val="010101"/>
          <w:sz w:val="28"/>
          <w:szCs w:val="28"/>
        </w:rPr>
        <w:t>- коли особа записана матір’ю або батьком дитини,</w:t>
      </w:r>
    </w:p>
    <w:p w:rsidR="0086436F" w:rsidRDefault="0086436F" w:rsidP="008643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10101"/>
          <w:sz w:val="28"/>
          <w:szCs w:val="28"/>
        </w:rPr>
      </w:pPr>
      <w:r w:rsidRPr="0086436F">
        <w:rPr>
          <w:color w:val="010101"/>
          <w:sz w:val="28"/>
          <w:szCs w:val="28"/>
        </w:rPr>
        <w:t>- після досягнення шістнадцяти років у випадку, коли особа працює за трудовим договором,</w:t>
      </w:r>
    </w:p>
    <w:p w:rsidR="0086436F" w:rsidRPr="00FA0003" w:rsidRDefault="0086436F" w:rsidP="008643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10101"/>
          <w:sz w:val="28"/>
          <w:szCs w:val="28"/>
        </w:rPr>
      </w:pPr>
      <w:r w:rsidRPr="00FA0003">
        <w:rPr>
          <w:color w:val="010101"/>
          <w:sz w:val="28"/>
          <w:szCs w:val="28"/>
        </w:rPr>
        <w:t>- після досягнення 16 років у випадку, коли особа бажає займатися підприємницькою діяльністю.</w:t>
      </w:r>
    </w:p>
    <w:p w:rsidR="0086436F" w:rsidRPr="00FA0003" w:rsidRDefault="0086436F" w:rsidP="00A120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FA0003">
        <w:rPr>
          <w:rFonts w:ascii="Times New Roman" w:hAnsi="Times New Roman" w:cs="Times New Roman"/>
          <w:bCs/>
          <w:color w:val="010101"/>
          <w:sz w:val="28"/>
          <w:szCs w:val="28"/>
          <w:bdr w:val="none" w:sz="0" w:space="0" w:color="auto" w:frame="1"/>
          <w:shd w:val="clear" w:color="auto" w:fill="FFFFFF"/>
        </w:rPr>
        <w:t>Цивільним кодексом України 2003 року було введений інститут свідків,</w:t>
      </w:r>
      <w:r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які у необхідних випадках повинні бути присутніми при складанні, підписанні та посвідченні заповіту. Їх відсутність у визначених законом випадках перетворює заповіт у нікчемний правочин.</w:t>
      </w:r>
    </w:p>
    <w:p w:rsidR="0086436F" w:rsidRPr="00FA0003" w:rsidRDefault="0086436F" w:rsidP="00A120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Так згідно ст. 1253 Цивільного </w:t>
      </w:r>
      <w:r w:rsidR="00FA0003"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</w:t>
      </w:r>
      <w:r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одексу України за бажанням заповідача заповіт може бути посвідчений у присутності </w:t>
      </w:r>
      <w:r w:rsidR="00A913C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запрошених ним </w:t>
      </w:r>
      <w:r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свідків. У ст</w:t>
      </w:r>
      <w:r w:rsidR="00FA0003"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1248 </w:t>
      </w:r>
      <w:r w:rsidRPr="00FA000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Цивільного кодексу передбачено, що </w:t>
      </w:r>
      <w:r w:rsidRPr="00FA0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якщо заповідач через фізичні вади не може сам прочитати заповіт, посвідчення заповіту має відбуватися при свідках. </w:t>
      </w:r>
    </w:p>
    <w:p w:rsidR="00FA0003" w:rsidRPr="00FA0003" w:rsidRDefault="00FA0003" w:rsidP="00FA00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Ч. 4 ст. 1253 Цивільного кодексу України передбачено, перелік осіб, які не можуть бути сволками, а саме:</w:t>
      </w:r>
    </w:p>
    <w:p w:rsidR="00FA0003" w:rsidRPr="00FA0003" w:rsidRDefault="00FA0003" w:rsidP="00FA0003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00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нотаріус або інша посадова, службова особа, яка посвідчує заповіт;</w:t>
      </w:r>
    </w:p>
    <w:p w:rsidR="00FA0003" w:rsidRPr="00FA0003" w:rsidRDefault="00FA0003" w:rsidP="00FA0003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00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спадкоємці за заповітом;</w:t>
      </w:r>
    </w:p>
    <w:p w:rsidR="00FA0003" w:rsidRPr="00FA0003" w:rsidRDefault="00FA0003" w:rsidP="00FA0003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00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члени сім´ї та близькі родичі спадкоємців за заповітом;</w:t>
      </w:r>
    </w:p>
    <w:p w:rsidR="00FA0003" w:rsidRDefault="00FA0003" w:rsidP="00FA0003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00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особи, які не можуть прочитати або підписати заповіт.</w:t>
      </w:r>
    </w:p>
    <w:p w:rsidR="0086436F" w:rsidRPr="007C4FFE" w:rsidRDefault="00A913C5" w:rsidP="00A120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Водночас</w:t>
      </w:r>
      <w:r w:rsidR="00FA0003" w:rsidRPr="007C4FF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згідно Розділу </w:t>
      </w:r>
      <w:r w:rsidR="00FA0003" w:rsidRPr="007C4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ІІ </w:t>
      </w:r>
      <w:r w:rsidR="00FA0003" w:rsidRPr="007C4FF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Глави 3 Порядку вчинення нотаріальних дій нотаріусами України передбачено, що </w:t>
      </w:r>
      <w:r w:rsidR="00FA0003" w:rsidRPr="007C4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свідками можуть бути особи з повною цивільною дієздатністю.Текст заповіту має містити відомості про особи свідків, а саме: прізвище, ім’я, по батькові кожного з них, дату народження, місце проживання, реквізити паспорта чи іншого документа, на підставі якого було встановлено особу свідка.Свідки, при яких посвідчено заповіт, зачитують його вголос та ставлять свої підписи на ньому.</w:t>
      </w:r>
    </w:p>
    <w:p w:rsidR="00FA0003" w:rsidRPr="007C4FFE" w:rsidRDefault="00FA0003" w:rsidP="00A913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C4FF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Обов’язкова присутність свідків обумовлена тим, щоб підтвердити стан, особи яка складала заповіт, на момент його посвідчення. Також </w:t>
      </w:r>
      <w:r w:rsidR="00A913C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свідкам роз’яснюється їх обов’язок щодо дотримання таємниці складання заповіту, а саме, що вони </w:t>
      </w:r>
      <w:r w:rsidRPr="007C4FFE">
        <w:rPr>
          <w:rFonts w:ascii="Times New Roman" w:hAnsi="Times New Roman" w:cs="Times New Roman"/>
          <w:sz w:val="28"/>
          <w:szCs w:val="28"/>
        </w:rPr>
        <w:t>не мають права до відкриття спадщини</w:t>
      </w:r>
      <w:r w:rsidR="00A913C5">
        <w:rPr>
          <w:rFonts w:ascii="Times New Roman" w:hAnsi="Times New Roman" w:cs="Times New Roman"/>
          <w:sz w:val="28"/>
          <w:szCs w:val="28"/>
        </w:rPr>
        <w:t xml:space="preserve"> (моменту смерті особи, що склала заповіт або оголошення її померлою)</w:t>
      </w:r>
      <w:r w:rsidRPr="007C4FFE">
        <w:rPr>
          <w:rFonts w:ascii="Times New Roman" w:hAnsi="Times New Roman" w:cs="Times New Roman"/>
          <w:sz w:val="28"/>
          <w:szCs w:val="28"/>
        </w:rPr>
        <w:t xml:space="preserve"> розголошувати відомості щодо факту складання заповіту, його змісту, скасування або зміни заповіту</w:t>
      </w:r>
      <w:r w:rsidR="007C4FFE" w:rsidRPr="007C4FFE">
        <w:rPr>
          <w:rFonts w:ascii="Times New Roman" w:hAnsi="Times New Roman" w:cs="Times New Roman"/>
          <w:sz w:val="28"/>
          <w:szCs w:val="28"/>
        </w:rPr>
        <w:t>.</w:t>
      </w:r>
    </w:p>
    <w:p w:rsidR="0086436F" w:rsidRPr="00A120CE" w:rsidRDefault="0086436F" w:rsidP="00A120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436F" w:rsidRPr="00A120CE" w:rsidSect="00686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A7D"/>
    <w:multiLevelType w:val="hybridMultilevel"/>
    <w:tmpl w:val="3C108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E1E1A"/>
    <w:multiLevelType w:val="hybridMultilevel"/>
    <w:tmpl w:val="F314C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9"/>
    <w:rsid w:val="002B504C"/>
    <w:rsid w:val="00473C8E"/>
    <w:rsid w:val="00686B9E"/>
    <w:rsid w:val="007C4FFE"/>
    <w:rsid w:val="007E7179"/>
    <w:rsid w:val="0086436F"/>
    <w:rsid w:val="008B0757"/>
    <w:rsid w:val="00A120CE"/>
    <w:rsid w:val="00A913C5"/>
    <w:rsid w:val="00B91172"/>
    <w:rsid w:val="00BD5756"/>
    <w:rsid w:val="00ED734C"/>
    <w:rsid w:val="00FA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6FEBC-18EA-473B-B097-88E48EA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0003"/>
    <w:rPr>
      <w:b/>
      <w:bCs/>
    </w:rPr>
  </w:style>
  <w:style w:type="paragraph" w:styleId="a5">
    <w:name w:val="List Paragraph"/>
    <w:basedOn w:val="a"/>
    <w:uiPriority w:val="34"/>
    <w:qFormat/>
    <w:rsid w:val="00FA00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Пользователь Windows</cp:lastModifiedBy>
  <cp:revision>3</cp:revision>
  <cp:lastPrinted>2019-03-21T14:41:00Z</cp:lastPrinted>
  <dcterms:created xsi:type="dcterms:W3CDTF">2019-03-27T11:54:00Z</dcterms:created>
  <dcterms:modified xsi:type="dcterms:W3CDTF">2019-03-27T11:54:00Z</dcterms:modified>
</cp:coreProperties>
</file>