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66" w:rsidRPr="00873066" w:rsidRDefault="00873066" w:rsidP="00873066">
      <w:pPr>
        <w:pStyle w:val="a3"/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</w:rPr>
      </w:pPr>
      <w:bookmarkStart w:id="0" w:name="_GoBack"/>
      <w:r w:rsidRPr="00873066">
        <w:rPr>
          <w:b/>
          <w:sz w:val="28"/>
          <w:szCs w:val="28"/>
          <w:lang w:val="uk-UA"/>
        </w:rPr>
        <w:t xml:space="preserve">Консультація Міністра юстиції: </w:t>
      </w:r>
      <w:r w:rsidRPr="00873066">
        <w:rPr>
          <w:b/>
          <w:bCs/>
          <w:color w:val="1D2129"/>
          <w:sz w:val="28"/>
          <w:szCs w:val="28"/>
        </w:rPr>
        <w:t xml:space="preserve">Як </w:t>
      </w:r>
      <w:proofErr w:type="spellStart"/>
      <w:r w:rsidRPr="00873066">
        <w:rPr>
          <w:b/>
          <w:bCs/>
          <w:color w:val="1D2129"/>
          <w:sz w:val="28"/>
          <w:szCs w:val="28"/>
        </w:rPr>
        <w:t>стягнути</w:t>
      </w:r>
      <w:proofErr w:type="spellEnd"/>
      <w:r w:rsidRPr="00873066">
        <w:rPr>
          <w:b/>
          <w:bCs/>
          <w:color w:val="1D2129"/>
          <w:sz w:val="28"/>
          <w:szCs w:val="28"/>
        </w:rPr>
        <w:t xml:space="preserve"> </w:t>
      </w:r>
      <w:proofErr w:type="spellStart"/>
      <w:r w:rsidRPr="00873066">
        <w:rPr>
          <w:b/>
          <w:bCs/>
          <w:color w:val="1D2129"/>
          <w:sz w:val="28"/>
          <w:szCs w:val="28"/>
        </w:rPr>
        <w:t>аліменти</w:t>
      </w:r>
      <w:proofErr w:type="spellEnd"/>
      <w:r w:rsidRPr="00873066">
        <w:rPr>
          <w:b/>
          <w:bCs/>
          <w:color w:val="1D2129"/>
          <w:sz w:val="28"/>
          <w:szCs w:val="28"/>
        </w:rPr>
        <w:t xml:space="preserve"> на </w:t>
      </w:r>
      <w:proofErr w:type="spellStart"/>
      <w:r w:rsidRPr="00873066">
        <w:rPr>
          <w:b/>
          <w:bCs/>
          <w:color w:val="1D2129"/>
          <w:sz w:val="28"/>
          <w:szCs w:val="28"/>
        </w:rPr>
        <w:t>користь</w:t>
      </w:r>
      <w:proofErr w:type="spellEnd"/>
      <w:r w:rsidRPr="00873066">
        <w:rPr>
          <w:b/>
          <w:bCs/>
          <w:color w:val="1D2129"/>
          <w:sz w:val="28"/>
          <w:szCs w:val="28"/>
        </w:rPr>
        <w:t xml:space="preserve"> </w:t>
      </w:r>
      <w:proofErr w:type="spellStart"/>
      <w:r w:rsidRPr="00873066">
        <w:rPr>
          <w:b/>
          <w:bCs/>
          <w:color w:val="1D2129"/>
          <w:sz w:val="28"/>
          <w:szCs w:val="28"/>
        </w:rPr>
        <w:t>дитини</w:t>
      </w:r>
      <w:proofErr w:type="spellEnd"/>
      <w:r w:rsidRPr="00873066">
        <w:rPr>
          <w:b/>
          <w:bCs/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  <w:t xml:space="preserve">Павле </w:t>
      </w:r>
      <w:proofErr w:type="spellStart"/>
      <w:r w:rsidRPr="00873066">
        <w:rPr>
          <w:color w:val="1D2129"/>
          <w:sz w:val="28"/>
          <w:szCs w:val="28"/>
        </w:rPr>
        <w:t>Дмитровичу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роз’ясніть</w:t>
      </w:r>
      <w:proofErr w:type="spellEnd"/>
      <w:r w:rsidRPr="00873066">
        <w:rPr>
          <w:color w:val="1D2129"/>
          <w:sz w:val="28"/>
          <w:szCs w:val="28"/>
        </w:rPr>
        <w:t xml:space="preserve">, будь ласка, як </w:t>
      </w:r>
      <w:proofErr w:type="spellStart"/>
      <w:r w:rsidRPr="00873066">
        <w:rPr>
          <w:color w:val="1D2129"/>
          <w:sz w:val="28"/>
          <w:szCs w:val="28"/>
        </w:rPr>
        <w:t>стягнути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колишнього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чоловіка</w:t>
      </w:r>
      <w:proofErr w:type="spellEnd"/>
      <w:r w:rsidRPr="00873066">
        <w:rPr>
          <w:color w:val="1D2129"/>
          <w:sz w:val="28"/>
          <w:szCs w:val="28"/>
        </w:rPr>
        <w:t xml:space="preserve">? Ми не </w:t>
      </w:r>
      <w:proofErr w:type="spellStart"/>
      <w:r w:rsidRPr="00873066">
        <w:rPr>
          <w:color w:val="1D2129"/>
          <w:sz w:val="28"/>
          <w:szCs w:val="28"/>
        </w:rPr>
        <w:t>проживаємо</w:t>
      </w:r>
      <w:proofErr w:type="spellEnd"/>
      <w:r w:rsidRPr="00873066">
        <w:rPr>
          <w:color w:val="1D2129"/>
          <w:sz w:val="28"/>
          <w:szCs w:val="28"/>
        </w:rPr>
        <w:t xml:space="preserve"> разом </w:t>
      </w:r>
      <w:proofErr w:type="spellStart"/>
      <w:r w:rsidRPr="00873066">
        <w:rPr>
          <w:color w:val="1D2129"/>
          <w:sz w:val="28"/>
          <w:szCs w:val="28"/>
        </w:rPr>
        <w:t>більше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ріку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батько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майже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бачить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матеріально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підтримує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Дякую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відповідь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Світлана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Корнєєва</w:t>
      </w:r>
      <w:proofErr w:type="spellEnd"/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Що</w:t>
      </w:r>
      <w:proofErr w:type="spellEnd"/>
      <w:r w:rsidRPr="00873066">
        <w:rPr>
          <w:color w:val="1D2129"/>
          <w:sz w:val="28"/>
          <w:szCs w:val="28"/>
        </w:rPr>
        <w:t xml:space="preserve"> треба </w:t>
      </w:r>
      <w:proofErr w:type="spellStart"/>
      <w:r w:rsidRPr="00873066">
        <w:rPr>
          <w:color w:val="1D2129"/>
          <w:sz w:val="28"/>
          <w:szCs w:val="28"/>
        </w:rPr>
        <w:t>зробити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виплати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  <w:t>Є</w:t>
      </w:r>
      <w:proofErr w:type="gramEnd"/>
      <w:r w:rsidRPr="00873066">
        <w:rPr>
          <w:color w:val="1D2129"/>
          <w:sz w:val="28"/>
          <w:szCs w:val="28"/>
        </w:rPr>
        <w:t xml:space="preserve"> два </w:t>
      </w:r>
      <w:proofErr w:type="spellStart"/>
      <w:r w:rsidRPr="00873066">
        <w:rPr>
          <w:color w:val="1D2129"/>
          <w:sz w:val="28"/>
          <w:szCs w:val="28"/>
        </w:rPr>
        <w:t>способи</w:t>
      </w:r>
      <w:proofErr w:type="spellEnd"/>
      <w:r w:rsidRPr="00873066">
        <w:rPr>
          <w:color w:val="1D2129"/>
          <w:sz w:val="28"/>
          <w:szCs w:val="28"/>
        </w:rPr>
        <w:t xml:space="preserve">: </w:t>
      </w:r>
      <w:proofErr w:type="spellStart"/>
      <w:r w:rsidRPr="00873066">
        <w:rPr>
          <w:color w:val="1D2129"/>
          <w:sz w:val="28"/>
          <w:szCs w:val="28"/>
        </w:rPr>
        <w:t>мирним</w:t>
      </w:r>
      <w:proofErr w:type="spellEnd"/>
      <w:r w:rsidRPr="00873066">
        <w:rPr>
          <w:color w:val="1D2129"/>
          <w:sz w:val="28"/>
          <w:szCs w:val="28"/>
        </w:rPr>
        <w:t xml:space="preserve"> шляхом та в </w:t>
      </w:r>
      <w:proofErr w:type="spellStart"/>
      <w:r w:rsidRPr="00873066">
        <w:rPr>
          <w:color w:val="1D2129"/>
          <w:sz w:val="28"/>
          <w:szCs w:val="28"/>
        </w:rPr>
        <w:t>примусовому</w:t>
      </w:r>
      <w:proofErr w:type="spellEnd"/>
      <w:r w:rsidRPr="00873066">
        <w:rPr>
          <w:color w:val="1D2129"/>
          <w:sz w:val="28"/>
          <w:szCs w:val="28"/>
        </w:rPr>
        <w:t xml:space="preserve"> порядку.</w:t>
      </w:r>
      <w:r w:rsidRPr="00873066">
        <w:rPr>
          <w:color w:val="1D2129"/>
          <w:sz w:val="28"/>
          <w:szCs w:val="28"/>
        </w:rPr>
        <w:br/>
        <w:t xml:space="preserve">Так, </w:t>
      </w:r>
      <w:proofErr w:type="spellStart"/>
      <w:r w:rsidRPr="00873066">
        <w:rPr>
          <w:color w:val="1D2129"/>
          <w:sz w:val="28"/>
          <w:szCs w:val="28"/>
        </w:rPr>
        <w:t>сторони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між</w:t>
      </w:r>
      <w:proofErr w:type="spellEnd"/>
      <w:r w:rsidRPr="00873066">
        <w:rPr>
          <w:color w:val="1D2129"/>
          <w:sz w:val="28"/>
          <w:szCs w:val="28"/>
        </w:rPr>
        <w:t xml:space="preserve"> собою </w:t>
      </w:r>
      <w:proofErr w:type="spellStart"/>
      <w:r w:rsidRPr="00873066">
        <w:rPr>
          <w:color w:val="1D2129"/>
          <w:sz w:val="28"/>
          <w:szCs w:val="28"/>
        </w:rPr>
        <w:t>домовляються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щодо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розміру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періодичності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в </w:t>
      </w:r>
      <w:proofErr w:type="spellStart"/>
      <w:r w:rsidRPr="00873066">
        <w:rPr>
          <w:color w:val="1D2129"/>
          <w:sz w:val="28"/>
          <w:szCs w:val="28"/>
        </w:rPr>
        <w:t>добровільному</w:t>
      </w:r>
      <w:proofErr w:type="spellEnd"/>
      <w:r w:rsidRPr="00873066">
        <w:rPr>
          <w:color w:val="1D2129"/>
          <w:sz w:val="28"/>
          <w:szCs w:val="28"/>
        </w:rPr>
        <w:t xml:space="preserve"> порядку. Дана </w:t>
      </w:r>
      <w:proofErr w:type="spellStart"/>
      <w:r w:rsidRPr="00873066">
        <w:rPr>
          <w:color w:val="1D2129"/>
          <w:sz w:val="28"/>
          <w:szCs w:val="28"/>
        </w:rPr>
        <w:t>домовленість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лише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усною</w:t>
      </w:r>
      <w:proofErr w:type="spellEnd"/>
      <w:r w:rsidRPr="00873066">
        <w:rPr>
          <w:color w:val="1D2129"/>
          <w:sz w:val="28"/>
          <w:szCs w:val="28"/>
        </w:rPr>
        <w:t xml:space="preserve">, але для </w:t>
      </w:r>
      <w:proofErr w:type="spellStart"/>
      <w:r w:rsidRPr="00873066">
        <w:rPr>
          <w:color w:val="1D2129"/>
          <w:sz w:val="28"/>
          <w:szCs w:val="28"/>
        </w:rPr>
        <w:t>додаткових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гарантій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домовленостей</w:t>
      </w:r>
      <w:proofErr w:type="spellEnd"/>
      <w:r w:rsidRPr="00873066">
        <w:rPr>
          <w:color w:val="1D2129"/>
          <w:sz w:val="28"/>
          <w:szCs w:val="28"/>
        </w:rPr>
        <w:t xml:space="preserve"> батьки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можуть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укласти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між</w:t>
      </w:r>
      <w:proofErr w:type="spellEnd"/>
      <w:r w:rsidRPr="00873066">
        <w:rPr>
          <w:color w:val="1D2129"/>
          <w:sz w:val="28"/>
          <w:szCs w:val="28"/>
        </w:rPr>
        <w:t xml:space="preserve"> собою </w:t>
      </w:r>
      <w:proofErr w:type="spellStart"/>
      <w:r w:rsidRPr="00873066">
        <w:rPr>
          <w:color w:val="1D2129"/>
          <w:sz w:val="28"/>
          <w:szCs w:val="28"/>
        </w:rPr>
        <w:t>нотаріально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посвідчений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договір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утримання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Також</w:t>
      </w:r>
      <w:proofErr w:type="spellEnd"/>
      <w:r w:rsidRPr="00873066">
        <w:rPr>
          <w:color w:val="1D2129"/>
          <w:sz w:val="28"/>
          <w:szCs w:val="28"/>
        </w:rPr>
        <w:t xml:space="preserve"> один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подати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своєї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роботи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заяву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відрахування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розмірі</w:t>
      </w:r>
      <w:proofErr w:type="spellEnd"/>
      <w:r w:rsidRPr="00873066">
        <w:rPr>
          <w:color w:val="1D2129"/>
          <w:sz w:val="28"/>
          <w:szCs w:val="28"/>
        </w:rPr>
        <w:t xml:space="preserve"> та на строк, </w:t>
      </w:r>
      <w:proofErr w:type="spellStart"/>
      <w:r w:rsidRPr="00873066">
        <w:rPr>
          <w:color w:val="1D2129"/>
          <w:sz w:val="28"/>
          <w:szCs w:val="28"/>
        </w:rPr>
        <w:t>які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визначені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цій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заяві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відсутності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домовленостей</w:t>
      </w:r>
      <w:proofErr w:type="spellEnd"/>
      <w:r w:rsidRPr="00873066">
        <w:rPr>
          <w:color w:val="1D2129"/>
          <w:sz w:val="28"/>
          <w:szCs w:val="28"/>
        </w:rPr>
        <w:t xml:space="preserve"> один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звернутися</w:t>
      </w:r>
      <w:proofErr w:type="spellEnd"/>
      <w:r w:rsidRPr="00873066">
        <w:rPr>
          <w:color w:val="1D2129"/>
          <w:sz w:val="28"/>
          <w:szCs w:val="28"/>
        </w:rPr>
        <w:t xml:space="preserve"> до суду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заявою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В </w:t>
      </w:r>
      <w:proofErr w:type="spellStart"/>
      <w:r w:rsidRPr="00873066">
        <w:rPr>
          <w:color w:val="1D2129"/>
          <w:sz w:val="28"/>
          <w:szCs w:val="28"/>
        </w:rPr>
        <w:t>подальшому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стягувач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самостійно</w:t>
      </w:r>
      <w:proofErr w:type="spellEnd"/>
      <w:r w:rsidRPr="00873066">
        <w:rPr>
          <w:color w:val="1D2129"/>
          <w:sz w:val="28"/>
          <w:szCs w:val="28"/>
        </w:rPr>
        <w:t xml:space="preserve"> подати </w:t>
      </w:r>
      <w:proofErr w:type="spellStart"/>
      <w:r w:rsidRPr="00873066">
        <w:rPr>
          <w:color w:val="1D2129"/>
          <w:sz w:val="28"/>
          <w:szCs w:val="28"/>
        </w:rPr>
        <w:t>заяву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виконавчим</w:t>
      </w:r>
      <w:proofErr w:type="spellEnd"/>
      <w:r w:rsidRPr="00873066">
        <w:rPr>
          <w:color w:val="1D2129"/>
          <w:sz w:val="28"/>
          <w:szCs w:val="28"/>
        </w:rPr>
        <w:t xml:space="preserve"> листом про </w:t>
      </w:r>
      <w:proofErr w:type="spellStart"/>
      <w:r w:rsidRPr="00873066">
        <w:rPr>
          <w:color w:val="1D2129"/>
          <w:sz w:val="28"/>
          <w:szCs w:val="28"/>
        </w:rPr>
        <w:t>відрахування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платникові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заробітної</w:t>
      </w:r>
      <w:proofErr w:type="spellEnd"/>
      <w:r w:rsidRPr="00873066">
        <w:rPr>
          <w:color w:val="1D2129"/>
          <w:sz w:val="28"/>
          <w:szCs w:val="28"/>
        </w:rPr>
        <w:t xml:space="preserve"> плати, </w:t>
      </w:r>
      <w:proofErr w:type="spellStart"/>
      <w:r w:rsidRPr="00873066">
        <w:rPr>
          <w:color w:val="1D2129"/>
          <w:sz w:val="28"/>
          <w:szCs w:val="28"/>
        </w:rPr>
        <w:t>пенсії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стипендії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іншого</w:t>
      </w:r>
      <w:proofErr w:type="spellEnd"/>
      <w:r w:rsidRPr="00873066">
        <w:rPr>
          <w:color w:val="1D2129"/>
          <w:sz w:val="28"/>
          <w:szCs w:val="28"/>
        </w:rPr>
        <w:t xml:space="preserve"> доходу.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t>Чи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потрібно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підписувати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якісь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873066">
        <w:rPr>
          <w:color w:val="1D2129"/>
          <w:sz w:val="28"/>
          <w:szCs w:val="28"/>
        </w:rPr>
        <w:t>папери</w:t>
      </w:r>
      <w:proofErr w:type="spellEnd"/>
      <w:r w:rsidRPr="00873066">
        <w:rPr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Обов’язку</w:t>
      </w:r>
      <w:proofErr w:type="spellEnd"/>
      <w:proofErr w:type="gram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підписання</w:t>
      </w:r>
      <w:proofErr w:type="spellEnd"/>
      <w:r w:rsidRPr="00873066">
        <w:rPr>
          <w:color w:val="1D2129"/>
          <w:sz w:val="28"/>
          <w:szCs w:val="28"/>
        </w:rPr>
        <w:t xml:space="preserve"> таких </w:t>
      </w:r>
      <w:proofErr w:type="spellStart"/>
      <w:r w:rsidRPr="00873066">
        <w:rPr>
          <w:color w:val="1D2129"/>
          <w:sz w:val="28"/>
          <w:szCs w:val="28"/>
        </w:rPr>
        <w:t>паперів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немає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Однак</w:t>
      </w:r>
      <w:proofErr w:type="spellEnd"/>
      <w:r w:rsidRPr="00873066">
        <w:rPr>
          <w:color w:val="1D2129"/>
          <w:sz w:val="28"/>
          <w:szCs w:val="28"/>
        </w:rPr>
        <w:t xml:space="preserve"> батьки </w:t>
      </w:r>
      <w:proofErr w:type="spellStart"/>
      <w:r w:rsidRPr="00873066">
        <w:rPr>
          <w:color w:val="1D2129"/>
          <w:sz w:val="28"/>
          <w:szCs w:val="28"/>
        </w:rPr>
        <w:t>мають</w:t>
      </w:r>
      <w:proofErr w:type="spellEnd"/>
      <w:r w:rsidRPr="00873066">
        <w:rPr>
          <w:color w:val="1D2129"/>
          <w:sz w:val="28"/>
          <w:szCs w:val="28"/>
        </w:rPr>
        <w:t xml:space="preserve"> право </w:t>
      </w:r>
      <w:proofErr w:type="spellStart"/>
      <w:r w:rsidRPr="00873066">
        <w:rPr>
          <w:color w:val="1D2129"/>
          <w:sz w:val="28"/>
          <w:szCs w:val="28"/>
        </w:rPr>
        <w:t>укласти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договір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сплату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, у </w:t>
      </w:r>
      <w:proofErr w:type="spellStart"/>
      <w:r w:rsidRPr="00873066">
        <w:rPr>
          <w:color w:val="1D2129"/>
          <w:sz w:val="28"/>
          <w:szCs w:val="28"/>
        </w:rPr>
        <w:t>якому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визначаються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та строки </w:t>
      </w:r>
      <w:proofErr w:type="spellStart"/>
      <w:r w:rsidRPr="00873066">
        <w:rPr>
          <w:color w:val="1D2129"/>
          <w:sz w:val="28"/>
          <w:szCs w:val="28"/>
        </w:rPr>
        <w:t>виплати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Договір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укладається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письмовій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формі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підлягає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нотаріальному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посвідченню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Укладення</w:t>
      </w:r>
      <w:proofErr w:type="spellEnd"/>
      <w:r w:rsidRPr="00873066">
        <w:rPr>
          <w:color w:val="1D2129"/>
          <w:sz w:val="28"/>
          <w:szCs w:val="28"/>
        </w:rPr>
        <w:t xml:space="preserve"> договору не </w:t>
      </w:r>
      <w:proofErr w:type="spellStart"/>
      <w:r w:rsidRPr="00873066">
        <w:rPr>
          <w:color w:val="1D2129"/>
          <w:sz w:val="28"/>
          <w:szCs w:val="28"/>
        </w:rPr>
        <w:t>звільняє</w:t>
      </w:r>
      <w:proofErr w:type="spellEnd"/>
      <w:r w:rsidRPr="00873066">
        <w:rPr>
          <w:color w:val="1D2129"/>
          <w:sz w:val="28"/>
          <w:szCs w:val="28"/>
        </w:rPr>
        <w:t xml:space="preserve"> того з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хто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окремо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обов'язку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брати</w:t>
      </w:r>
      <w:proofErr w:type="spellEnd"/>
      <w:r w:rsidRPr="00873066">
        <w:rPr>
          <w:color w:val="1D2129"/>
          <w:sz w:val="28"/>
          <w:szCs w:val="28"/>
        </w:rPr>
        <w:t xml:space="preserve"> участь у </w:t>
      </w:r>
      <w:proofErr w:type="spellStart"/>
      <w:r w:rsidRPr="00873066">
        <w:rPr>
          <w:color w:val="1D2129"/>
          <w:sz w:val="28"/>
          <w:szCs w:val="28"/>
        </w:rPr>
        <w:t>додаткових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витратах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невиконання</w:t>
      </w:r>
      <w:proofErr w:type="spellEnd"/>
      <w:r w:rsidRPr="00873066">
        <w:rPr>
          <w:color w:val="1D2129"/>
          <w:sz w:val="28"/>
          <w:szCs w:val="28"/>
        </w:rPr>
        <w:t xml:space="preserve"> одним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обов'язку</w:t>
      </w:r>
      <w:proofErr w:type="spellEnd"/>
      <w:r w:rsidRPr="00873066">
        <w:rPr>
          <w:color w:val="1D2129"/>
          <w:sz w:val="28"/>
          <w:szCs w:val="28"/>
        </w:rPr>
        <w:t xml:space="preserve"> за договором,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нього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можуть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стягуватися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підставі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напису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нотаріуса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873066">
        <w:rPr>
          <w:color w:val="1D2129"/>
          <w:sz w:val="28"/>
          <w:szCs w:val="28"/>
        </w:rPr>
        <w:t xml:space="preserve">Як </w:t>
      </w:r>
      <w:proofErr w:type="spellStart"/>
      <w:r w:rsidRPr="00873066">
        <w:rPr>
          <w:color w:val="1D2129"/>
          <w:sz w:val="28"/>
          <w:szCs w:val="28"/>
        </w:rPr>
        <w:t>стягнути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у судовому </w:t>
      </w:r>
      <w:proofErr w:type="gramStart"/>
      <w:r w:rsidRPr="00873066">
        <w:rPr>
          <w:color w:val="1D2129"/>
          <w:sz w:val="28"/>
          <w:szCs w:val="28"/>
        </w:rPr>
        <w:t>порядку?</w:t>
      </w:r>
      <w:r w:rsidRPr="00873066">
        <w:rPr>
          <w:color w:val="1D2129"/>
          <w:sz w:val="28"/>
          <w:szCs w:val="28"/>
        </w:rPr>
        <w:br/>
        <w:t>Той</w:t>
      </w:r>
      <w:proofErr w:type="gram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, з ким </w:t>
      </w:r>
      <w:proofErr w:type="spellStart"/>
      <w:r w:rsidRPr="00873066">
        <w:rPr>
          <w:color w:val="1D2129"/>
          <w:sz w:val="28"/>
          <w:szCs w:val="28"/>
        </w:rPr>
        <w:t>мешкає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дитина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має</w:t>
      </w:r>
      <w:proofErr w:type="spellEnd"/>
      <w:r w:rsidRPr="00873066">
        <w:rPr>
          <w:color w:val="1D2129"/>
          <w:sz w:val="28"/>
          <w:szCs w:val="28"/>
        </w:rPr>
        <w:t xml:space="preserve"> право </w:t>
      </w:r>
      <w:proofErr w:type="spellStart"/>
      <w:r w:rsidRPr="00873066">
        <w:rPr>
          <w:color w:val="1D2129"/>
          <w:sz w:val="28"/>
          <w:szCs w:val="28"/>
        </w:rPr>
        <w:t>звернутися</w:t>
      </w:r>
      <w:proofErr w:type="spellEnd"/>
      <w:r w:rsidRPr="00873066">
        <w:rPr>
          <w:color w:val="1D2129"/>
          <w:sz w:val="28"/>
          <w:szCs w:val="28"/>
        </w:rPr>
        <w:t xml:space="preserve"> до суду з </w:t>
      </w:r>
      <w:proofErr w:type="spellStart"/>
      <w:r w:rsidRPr="00873066">
        <w:rPr>
          <w:color w:val="1D2129"/>
          <w:sz w:val="28"/>
          <w:szCs w:val="28"/>
        </w:rPr>
        <w:t>відповідним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позовом</w:t>
      </w:r>
      <w:proofErr w:type="spellEnd"/>
      <w:r w:rsidRPr="00873066">
        <w:rPr>
          <w:color w:val="1D2129"/>
          <w:sz w:val="28"/>
          <w:szCs w:val="28"/>
        </w:rPr>
        <w:t xml:space="preserve">. У такому </w:t>
      </w:r>
      <w:proofErr w:type="spellStart"/>
      <w:r w:rsidRPr="00873066">
        <w:rPr>
          <w:color w:val="1D2129"/>
          <w:sz w:val="28"/>
          <w:szCs w:val="28"/>
        </w:rPr>
        <w:t>випадку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присуджуються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як </w:t>
      </w:r>
      <w:proofErr w:type="spellStart"/>
      <w:r w:rsidRPr="00873066">
        <w:rPr>
          <w:color w:val="1D2129"/>
          <w:sz w:val="28"/>
          <w:szCs w:val="28"/>
        </w:rPr>
        <w:t>частка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заробітку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вигляді</w:t>
      </w:r>
      <w:proofErr w:type="spellEnd"/>
      <w:r w:rsidRPr="00873066">
        <w:rPr>
          <w:color w:val="1D2129"/>
          <w:sz w:val="28"/>
          <w:szCs w:val="28"/>
        </w:rPr>
        <w:t xml:space="preserve"> конкретно </w:t>
      </w:r>
      <w:proofErr w:type="spellStart"/>
      <w:r w:rsidRPr="00873066">
        <w:rPr>
          <w:color w:val="1D2129"/>
          <w:sz w:val="28"/>
          <w:szCs w:val="28"/>
        </w:rPr>
        <w:t>визначеної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суми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Справи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розглядаються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місцевими</w:t>
      </w:r>
      <w:proofErr w:type="spellEnd"/>
      <w:r w:rsidRPr="00873066">
        <w:rPr>
          <w:color w:val="1D2129"/>
          <w:sz w:val="28"/>
          <w:szCs w:val="28"/>
        </w:rPr>
        <w:t xml:space="preserve"> судами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чи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реєстрації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відповідача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Також</w:t>
      </w:r>
      <w:proofErr w:type="spellEnd"/>
      <w:r w:rsidRPr="00873066">
        <w:rPr>
          <w:color w:val="1D2129"/>
          <w:sz w:val="28"/>
          <w:szCs w:val="28"/>
        </w:rPr>
        <w:t xml:space="preserve"> позови про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збільшення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їх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розміру</w:t>
      </w:r>
      <w:proofErr w:type="spellEnd"/>
      <w:r w:rsidRPr="00873066">
        <w:rPr>
          <w:color w:val="1D2129"/>
          <w:sz w:val="28"/>
          <w:szCs w:val="28"/>
        </w:rPr>
        <w:t xml:space="preserve">, оплату </w:t>
      </w:r>
      <w:proofErr w:type="spellStart"/>
      <w:r w:rsidRPr="00873066">
        <w:rPr>
          <w:color w:val="1D2129"/>
          <w:sz w:val="28"/>
          <w:szCs w:val="28"/>
        </w:rPr>
        <w:t>додаткових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витрат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неустойки (</w:t>
      </w:r>
      <w:proofErr w:type="spellStart"/>
      <w:r w:rsidRPr="00873066">
        <w:rPr>
          <w:color w:val="1D2129"/>
          <w:sz w:val="28"/>
          <w:szCs w:val="28"/>
        </w:rPr>
        <w:t>пені</w:t>
      </w:r>
      <w:proofErr w:type="spellEnd"/>
      <w:r w:rsidRPr="00873066">
        <w:rPr>
          <w:color w:val="1D2129"/>
          <w:sz w:val="28"/>
          <w:szCs w:val="28"/>
        </w:rPr>
        <w:t xml:space="preserve">) за </w:t>
      </w:r>
      <w:proofErr w:type="spellStart"/>
      <w:r w:rsidRPr="00873066">
        <w:rPr>
          <w:color w:val="1D2129"/>
          <w:sz w:val="28"/>
          <w:szCs w:val="28"/>
        </w:rPr>
        <w:t>прострочення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індексацію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зміну</w:t>
      </w:r>
      <w:proofErr w:type="spellEnd"/>
      <w:r w:rsidRPr="00873066">
        <w:rPr>
          <w:color w:val="1D2129"/>
          <w:sz w:val="28"/>
          <w:szCs w:val="28"/>
        </w:rPr>
        <w:t xml:space="preserve"> способу </w:t>
      </w:r>
      <w:proofErr w:type="spellStart"/>
      <w:r w:rsidRPr="00873066">
        <w:rPr>
          <w:color w:val="1D2129"/>
          <w:sz w:val="28"/>
          <w:szCs w:val="28"/>
        </w:rPr>
        <w:t>їх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можуть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пред’являтися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зареєстрованим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чи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перебування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позивача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видачі</w:t>
      </w:r>
      <w:proofErr w:type="spellEnd"/>
      <w:r w:rsidRPr="00873066">
        <w:rPr>
          <w:color w:val="1D2129"/>
          <w:sz w:val="28"/>
          <w:szCs w:val="28"/>
        </w:rPr>
        <w:t xml:space="preserve"> судом </w:t>
      </w:r>
      <w:proofErr w:type="spellStart"/>
      <w:r w:rsidRPr="00873066">
        <w:rPr>
          <w:color w:val="1D2129"/>
          <w:sz w:val="28"/>
          <w:szCs w:val="28"/>
        </w:rPr>
        <w:t>виконавчого</w:t>
      </w:r>
      <w:proofErr w:type="spellEnd"/>
      <w:r w:rsidRPr="00873066">
        <w:rPr>
          <w:color w:val="1D2129"/>
          <w:sz w:val="28"/>
          <w:szCs w:val="28"/>
        </w:rPr>
        <w:t xml:space="preserve"> документу, </w:t>
      </w:r>
      <w:proofErr w:type="spellStart"/>
      <w:r w:rsidRPr="00873066">
        <w:rPr>
          <w:color w:val="1D2129"/>
          <w:sz w:val="28"/>
          <w:szCs w:val="28"/>
        </w:rPr>
        <w:t>стягувач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самостійно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надіслати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виконавчий</w:t>
      </w:r>
      <w:proofErr w:type="spellEnd"/>
      <w:r w:rsidRPr="00873066">
        <w:rPr>
          <w:color w:val="1D2129"/>
          <w:sz w:val="28"/>
          <w:szCs w:val="28"/>
        </w:rPr>
        <w:t xml:space="preserve"> документ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роботи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отримання</w:t>
      </w:r>
      <w:proofErr w:type="spellEnd"/>
      <w:r w:rsidRPr="00873066">
        <w:rPr>
          <w:color w:val="1D2129"/>
          <w:sz w:val="28"/>
          <w:szCs w:val="28"/>
        </w:rPr>
        <w:t xml:space="preserve"> ним </w:t>
      </w:r>
      <w:proofErr w:type="spellStart"/>
      <w:r w:rsidRPr="00873066">
        <w:rPr>
          <w:color w:val="1D2129"/>
          <w:sz w:val="28"/>
          <w:szCs w:val="28"/>
        </w:rPr>
        <w:t>інших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доходів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заявою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здійснення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відрахування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lastRenderedPageBreak/>
        <w:t>направити</w:t>
      </w:r>
      <w:proofErr w:type="spellEnd"/>
      <w:r w:rsidRPr="00873066">
        <w:rPr>
          <w:color w:val="1D2129"/>
          <w:sz w:val="28"/>
          <w:szCs w:val="28"/>
        </w:rPr>
        <w:t xml:space="preserve">/подати </w:t>
      </w:r>
      <w:proofErr w:type="spellStart"/>
      <w:r w:rsidRPr="00873066">
        <w:rPr>
          <w:color w:val="1D2129"/>
          <w:sz w:val="28"/>
          <w:szCs w:val="28"/>
        </w:rPr>
        <w:t>заяву</w:t>
      </w:r>
      <w:proofErr w:type="spellEnd"/>
      <w:r w:rsidRPr="00873066">
        <w:rPr>
          <w:color w:val="1D2129"/>
          <w:sz w:val="28"/>
          <w:szCs w:val="28"/>
        </w:rPr>
        <w:t xml:space="preserve"> разом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оригіналом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виконавчого</w:t>
      </w:r>
      <w:proofErr w:type="spellEnd"/>
      <w:r w:rsidRPr="00873066">
        <w:rPr>
          <w:color w:val="1D2129"/>
          <w:sz w:val="28"/>
          <w:szCs w:val="28"/>
        </w:rPr>
        <w:t xml:space="preserve"> документу для </w:t>
      </w:r>
      <w:proofErr w:type="spellStart"/>
      <w:r w:rsidRPr="00873066">
        <w:rPr>
          <w:color w:val="1D2129"/>
          <w:sz w:val="28"/>
          <w:szCs w:val="28"/>
        </w:rPr>
        <w:t>примусового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 до органу </w:t>
      </w:r>
      <w:proofErr w:type="spellStart"/>
      <w:r w:rsidRPr="00873066">
        <w:rPr>
          <w:color w:val="1D2129"/>
          <w:sz w:val="28"/>
          <w:szCs w:val="28"/>
        </w:rPr>
        <w:t>державної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служби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чи</w:t>
      </w:r>
      <w:proofErr w:type="spellEnd"/>
      <w:r w:rsidRPr="00873066">
        <w:rPr>
          <w:color w:val="1D2129"/>
          <w:sz w:val="28"/>
          <w:szCs w:val="28"/>
        </w:rPr>
        <w:t xml:space="preserve"> приватного </w:t>
      </w:r>
      <w:proofErr w:type="spellStart"/>
      <w:r w:rsidRPr="00873066">
        <w:rPr>
          <w:color w:val="1D2129"/>
          <w:sz w:val="28"/>
          <w:szCs w:val="28"/>
        </w:rPr>
        <w:t>виконавця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t>Яким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?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t>Мінімальний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гарантований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одну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меншим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ніж</w:t>
      </w:r>
      <w:proofErr w:type="spellEnd"/>
      <w:r w:rsidRPr="00873066">
        <w:rPr>
          <w:color w:val="1D2129"/>
          <w:sz w:val="28"/>
          <w:szCs w:val="28"/>
        </w:rPr>
        <w:t xml:space="preserve"> 50% </w:t>
      </w:r>
      <w:proofErr w:type="spellStart"/>
      <w:r w:rsidRPr="00873066">
        <w:rPr>
          <w:color w:val="1D2129"/>
          <w:sz w:val="28"/>
          <w:szCs w:val="28"/>
        </w:rPr>
        <w:t>прожиткового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мінімуму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віку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Мінімальний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рекомендований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одну </w:t>
      </w:r>
      <w:proofErr w:type="spellStart"/>
      <w:r w:rsidRPr="00873066">
        <w:rPr>
          <w:color w:val="1D2129"/>
          <w:sz w:val="28"/>
          <w:szCs w:val="28"/>
        </w:rPr>
        <w:t>дитину</w:t>
      </w:r>
      <w:proofErr w:type="spellEnd"/>
      <w:r w:rsidRPr="00873066">
        <w:rPr>
          <w:color w:val="1D2129"/>
          <w:sz w:val="28"/>
          <w:szCs w:val="28"/>
        </w:rPr>
        <w:t xml:space="preserve"> становить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прожиткового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мінімуму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віку</w:t>
      </w:r>
      <w:proofErr w:type="spellEnd"/>
      <w:r w:rsidRPr="00873066">
        <w:rPr>
          <w:color w:val="1D2129"/>
          <w:sz w:val="28"/>
          <w:szCs w:val="28"/>
        </w:rPr>
        <w:t xml:space="preserve"> і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присуджений</w:t>
      </w:r>
      <w:proofErr w:type="spellEnd"/>
      <w:r w:rsidRPr="00873066">
        <w:rPr>
          <w:color w:val="1D2129"/>
          <w:sz w:val="28"/>
          <w:szCs w:val="28"/>
        </w:rPr>
        <w:t xml:space="preserve"> судом 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достатності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заробітку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платника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У 2019 </w:t>
      </w:r>
      <w:proofErr w:type="spellStart"/>
      <w:r w:rsidRPr="00873066">
        <w:rPr>
          <w:color w:val="1D2129"/>
          <w:sz w:val="28"/>
          <w:szCs w:val="28"/>
        </w:rPr>
        <w:t>році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прожитковий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мінімум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дітей</w:t>
      </w:r>
      <w:proofErr w:type="spellEnd"/>
      <w:r w:rsidRPr="00873066">
        <w:rPr>
          <w:color w:val="1D2129"/>
          <w:sz w:val="28"/>
          <w:szCs w:val="28"/>
        </w:rPr>
        <w:t xml:space="preserve"> становить: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віком</w:t>
      </w:r>
      <w:proofErr w:type="spellEnd"/>
      <w:r w:rsidRPr="00873066">
        <w:rPr>
          <w:color w:val="1D2129"/>
          <w:sz w:val="28"/>
          <w:szCs w:val="28"/>
        </w:rPr>
        <w:t xml:space="preserve"> до 6 </w:t>
      </w:r>
      <w:proofErr w:type="spellStart"/>
      <w:r w:rsidRPr="00873066">
        <w:rPr>
          <w:color w:val="1D2129"/>
          <w:sz w:val="28"/>
          <w:szCs w:val="28"/>
        </w:rPr>
        <w:t>років</w:t>
      </w:r>
      <w:proofErr w:type="spellEnd"/>
      <w:r w:rsidRPr="00873066">
        <w:rPr>
          <w:color w:val="1D2129"/>
          <w:sz w:val="28"/>
          <w:szCs w:val="28"/>
        </w:rPr>
        <w:t>: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січня</w:t>
      </w:r>
      <w:proofErr w:type="spellEnd"/>
      <w:r w:rsidRPr="00873066">
        <w:rPr>
          <w:color w:val="1D2129"/>
          <w:sz w:val="28"/>
          <w:szCs w:val="28"/>
        </w:rPr>
        <w:t xml:space="preserve">– 1626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липня</w:t>
      </w:r>
      <w:proofErr w:type="spellEnd"/>
      <w:r w:rsidRPr="00873066">
        <w:rPr>
          <w:color w:val="1D2129"/>
          <w:sz w:val="28"/>
          <w:szCs w:val="28"/>
        </w:rPr>
        <w:t xml:space="preserve"> – 1699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грудня</w:t>
      </w:r>
      <w:proofErr w:type="spellEnd"/>
      <w:r w:rsidRPr="00873066">
        <w:rPr>
          <w:color w:val="1D2129"/>
          <w:sz w:val="28"/>
          <w:szCs w:val="28"/>
        </w:rPr>
        <w:t xml:space="preserve"> – 1779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proofErr w:type="gramStart"/>
      <w:r w:rsidRPr="00873066">
        <w:rPr>
          <w:color w:val="1D2129"/>
          <w:sz w:val="28"/>
          <w:szCs w:val="28"/>
        </w:rPr>
        <w:t>віком</w:t>
      </w:r>
      <w:proofErr w:type="spellEnd"/>
      <w:proofErr w:type="gram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6 до 18 </w:t>
      </w:r>
      <w:proofErr w:type="spellStart"/>
      <w:r w:rsidRPr="00873066">
        <w:rPr>
          <w:color w:val="1D2129"/>
          <w:sz w:val="28"/>
          <w:szCs w:val="28"/>
        </w:rPr>
        <w:t>років</w:t>
      </w:r>
      <w:proofErr w:type="spellEnd"/>
      <w:r w:rsidRPr="00873066">
        <w:rPr>
          <w:color w:val="1D2129"/>
          <w:sz w:val="28"/>
          <w:szCs w:val="28"/>
        </w:rPr>
        <w:t>: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січня</w:t>
      </w:r>
      <w:proofErr w:type="spellEnd"/>
      <w:r w:rsidRPr="00873066">
        <w:rPr>
          <w:color w:val="1D2129"/>
          <w:sz w:val="28"/>
          <w:szCs w:val="28"/>
        </w:rPr>
        <w:t xml:space="preserve"> – 2027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t>; 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липня</w:t>
      </w:r>
      <w:proofErr w:type="spellEnd"/>
      <w:r w:rsidRPr="00873066">
        <w:rPr>
          <w:color w:val="1D2129"/>
          <w:sz w:val="28"/>
          <w:szCs w:val="28"/>
        </w:rPr>
        <w:t xml:space="preserve"> – 2118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  <w:t xml:space="preserve">з 1 </w:t>
      </w:r>
      <w:proofErr w:type="spellStart"/>
      <w:r w:rsidRPr="00873066">
        <w:rPr>
          <w:color w:val="1D2129"/>
          <w:sz w:val="28"/>
          <w:szCs w:val="28"/>
        </w:rPr>
        <w:t>грудня</w:t>
      </w:r>
      <w:proofErr w:type="spellEnd"/>
      <w:r w:rsidRPr="00873066">
        <w:rPr>
          <w:color w:val="1D2129"/>
          <w:sz w:val="28"/>
          <w:szCs w:val="28"/>
        </w:rPr>
        <w:t xml:space="preserve"> – 2218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Однак</w:t>
      </w:r>
      <w:proofErr w:type="spellEnd"/>
      <w:r w:rsidRPr="00873066">
        <w:rPr>
          <w:color w:val="1D2129"/>
          <w:sz w:val="28"/>
          <w:szCs w:val="28"/>
        </w:rPr>
        <w:t xml:space="preserve"> є </w:t>
      </w:r>
      <w:proofErr w:type="spellStart"/>
      <w:r w:rsidRPr="00873066">
        <w:rPr>
          <w:color w:val="1D2129"/>
          <w:sz w:val="28"/>
          <w:szCs w:val="28"/>
        </w:rPr>
        <w:t>виключення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платник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нерегулярний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дохід</w:t>
      </w:r>
      <w:proofErr w:type="spellEnd"/>
      <w:r w:rsidRPr="00873066">
        <w:rPr>
          <w:color w:val="1D2129"/>
          <w:sz w:val="28"/>
          <w:szCs w:val="28"/>
        </w:rPr>
        <w:t xml:space="preserve">, суд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визначити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твердій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грошовій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сумі</w:t>
      </w:r>
      <w:proofErr w:type="spellEnd"/>
      <w:r w:rsidRPr="00873066">
        <w:rPr>
          <w:color w:val="1D2129"/>
          <w:sz w:val="28"/>
          <w:szCs w:val="28"/>
        </w:rPr>
        <w:t xml:space="preserve">, яка </w:t>
      </w:r>
      <w:proofErr w:type="spellStart"/>
      <w:r w:rsidRPr="00873066">
        <w:rPr>
          <w:color w:val="1D2129"/>
          <w:sz w:val="28"/>
          <w:szCs w:val="28"/>
        </w:rPr>
        <w:t>підлягає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щорічній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індексації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Той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, разом з </w:t>
      </w:r>
      <w:proofErr w:type="spellStart"/>
      <w:r w:rsidRPr="00873066">
        <w:rPr>
          <w:color w:val="1D2129"/>
          <w:sz w:val="28"/>
          <w:szCs w:val="28"/>
        </w:rPr>
        <w:t>яким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дитина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має</w:t>
      </w:r>
      <w:proofErr w:type="spellEnd"/>
      <w:r w:rsidRPr="00873066">
        <w:rPr>
          <w:color w:val="1D2129"/>
          <w:sz w:val="28"/>
          <w:szCs w:val="28"/>
        </w:rPr>
        <w:t xml:space="preserve"> право </w:t>
      </w:r>
      <w:proofErr w:type="spellStart"/>
      <w:r w:rsidRPr="00873066">
        <w:rPr>
          <w:color w:val="1D2129"/>
          <w:sz w:val="28"/>
          <w:szCs w:val="28"/>
        </w:rPr>
        <w:t>звернутися</w:t>
      </w:r>
      <w:proofErr w:type="spellEnd"/>
      <w:r w:rsidRPr="00873066">
        <w:rPr>
          <w:color w:val="1D2129"/>
          <w:sz w:val="28"/>
          <w:szCs w:val="28"/>
        </w:rPr>
        <w:t xml:space="preserve"> до суду </w:t>
      </w:r>
      <w:proofErr w:type="spellStart"/>
      <w:r w:rsidRPr="00873066">
        <w:rPr>
          <w:color w:val="1D2129"/>
          <w:sz w:val="28"/>
          <w:szCs w:val="28"/>
        </w:rPr>
        <w:t>із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заявою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видачу</w:t>
      </w:r>
      <w:proofErr w:type="spellEnd"/>
      <w:r w:rsidRPr="00873066">
        <w:rPr>
          <w:color w:val="1D2129"/>
          <w:sz w:val="28"/>
          <w:szCs w:val="28"/>
        </w:rPr>
        <w:t xml:space="preserve"> судового наказу про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розмірі</w:t>
      </w:r>
      <w:proofErr w:type="spellEnd"/>
      <w:r w:rsidRPr="00873066">
        <w:rPr>
          <w:color w:val="1D2129"/>
          <w:sz w:val="28"/>
          <w:szCs w:val="28"/>
        </w:rPr>
        <w:t xml:space="preserve"> 50% </w:t>
      </w:r>
      <w:proofErr w:type="spellStart"/>
      <w:r w:rsidRPr="00873066">
        <w:rPr>
          <w:color w:val="1D2129"/>
          <w:sz w:val="28"/>
          <w:szCs w:val="28"/>
        </w:rPr>
        <w:t>прожиткового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мінімуму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віку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873066">
        <w:rPr>
          <w:color w:val="1D2129"/>
          <w:sz w:val="28"/>
          <w:szCs w:val="28"/>
        </w:rPr>
        <w:t xml:space="preserve">Коли </w:t>
      </w:r>
      <w:proofErr w:type="spellStart"/>
      <w:r w:rsidRPr="00873066">
        <w:rPr>
          <w:color w:val="1D2129"/>
          <w:sz w:val="28"/>
          <w:szCs w:val="28"/>
        </w:rPr>
        <w:t>призначається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державна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допомога</w:t>
      </w:r>
      <w:proofErr w:type="spellEnd"/>
      <w:r w:rsidRPr="00873066">
        <w:rPr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Тимчасова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призначається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>: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рішення</w:t>
      </w:r>
      <w:proofErr w:type="spellEnd"/>
      <w:r w:rsidRPr="00873066">
        <w:rPr>
          <w:color w:val="1D2129"/>
          <w:sz w:val="28"/>
          <w:szCs w:val="28"/>
        </w:rPr>
        <w:t xml:space="preserve"> суду про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виконується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зв'язку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ухиленням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відсутністю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коштів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іншого</w:t>
      </w:r>
      <w:proofErr w:type="spellEnd"/>
      <w:r w:rsidRPr="00873066">
        <w:rPr>
          <w:color w:val="1D2129"/>
          <w:sz w:val="28"/>
          <w:szCs w:val="28"/>
        </w:rPr>
        <w:t xml:space="preserve"> майна, на </w:t>
      </w:r>
      <w:proofErr w:type="spellStart"/>
      <w:r w:rsidRPr="00873066">
        <w:rPr>
          <w:color w:val="1D2129"/>
          <w:sz w:val="28"/>
          <w:szCs w:val="28"/>
        </w:rPr>
        <w:t>які</w:t>
      </w:r>
      <w:proofErr w:type="spellEnd"/>
      <w:r w:rsidRPr="00873066">
        <w:rPr>
          <w:color w:val="1D2129"/>
          <w:sz w:val="28"/>
          <w:szCs w:val="28"/>
        </w:rPr>
        <w:t xml:space="preserve"> за законом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звернено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стосовно</w:t>
      </w:r>
      <w:proofErr w:type="spellEnd"/>
      <w:r w:rsidRPr="00873066">
        <w:rPr>
          <w:color w:val="1D2129"/>
          <w:sz w:val="28"/>
          <w:szCs w:val="28"/>
        </w:rPr>
        <w:t xml:space="preserve"> одного з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здійснюється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кримінальне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провадження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він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перебуває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місцях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позбавлення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волі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якого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визнано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недієздатним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він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перебуває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строковій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військовій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службі</w:t>
      </w:r>
      <w:proofErr w:type="spellEnd"/>
      <w:r w:rsidRPr="00873066">
        <w:rPr>
          <w:color w:val="1D2129"/>
          <w:sz w:val="28"/>
          <w:szCs w:val="28"/>
        </w:rPr>
        <w:t>;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місце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проживання</w:t>
      </w:r>
      <w:proofErr w:type="spellEnd"/>
      <w:r w:rsidRPr="00873066">
        <w:rPr>
          <w:color w:val="1D2129"/>
          <w:sz w:val="28"/>
          <w:szCs w:val="28"/>
        </w:rPr>
        <w:t xml:space="preserve"> (</w:t>
      </w:r>
      <w:proofErr w:type="spellStart"/>
      <w:r w:rsidRPr="00873066">
        <w:rPr>
          <w:color w:val="1D2129"/>
          <w:sz w:val="28"/>
          <w:szCs w:val="28"/>
        </w:rPr>
        <w:t>перебування</w:t>
      </w:r>
      <w:proofErr w:type="spellEnd"/>
      <w:r w:rsidRPr="00873066">
        <w:rPr>
          <w:color w:val="1D2129"/>
          <w:sz w:val="28"/>
          <w:szCs w:val="28"/>
        </w:rPr>
        <w:t xml:space="preserve">) одного з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встановлено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Для </w:t>
      </w:r>
      <w:proofErr w:type="spellStart"/>
      <w:r w:rsidRPr="00873066">
        <w:rPr>
          <w:color w:val="1D2129"/>
          <w:sz w:val="28"/>
          <w:szCs w:val="28"/>
        </w:rPr>
        <w:t>призначення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тимчасової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одержувач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подає</w:t>
      </w:r>
      <w:proofErr w:type="spellEnd"/>
      <w:r w:rsidRPr="00873066">
        <w:rPr>
          <w:color w:val="1D2129"/>
          <w:sz w:val="28"/>
          <w:szCs w:val="28"/>
        </w:rPr>
        <w:t xml:space="preserve"> органу </w:t>
      </w:r>
      <w:proofErr w:type="spellStart"/>
      <w:r w:rsidRPr="00873066">
        <w:rPr>
          <w:color w:val="1D2129"/>
          <w:sz w:val="28"/>
          <w:szCs w:val="28"/>
        </w:rPr>
        <w:t>соцзахисту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населення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проживання</w:t>
      </w:r>
      <w:proofErr w:type="spellEnd"/>
      <w:r w:rsidRPr="00873066">
        <w:rPr>
          <w:color w:val="1D2129"/>
          <w:sz w:val="28"/>
          <w:szCs w:val="28"/>
        </w:rPr>
        <w:t xml:space="preserve"> (</w:t>
      </w:r>
      <w:proofErr w:type="spellStart"/>
      <w:r w:rsidRPr="00873066">
        <w:rPr>
          <w:color w:val="1D2129"/>
          <w:sz w:val="28"/>
          <w:szCs w:val="28"/>
        </w:rPr>
        <w:t>перебування</w:t>
      </w:r>
      <w:proofErr w:type="spellEnd"/>
      <w:r w:rsidRPr="00873066">
        <w:rPr>
          <w:color w:val="1D2129"/>
          <w:sz w:val="28"/>
          <w:szCs w:val="28"/>
        </w:rPr>
        <w:t>):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заяву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копію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свідоцтва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народження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>;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інші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документи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тимчасової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розраховується</w:t>
      </w:r>
      <w:proofErr w:type="spellEnd"/>
      <w:r w:rsidRPr="00873066">
        <w:rPr>
          <w:color w:val="1D2129"/>
          <w:sz w:val="28"/>
          <w:szCs w:val="28"/>
        </w:rPr>
        <w:t xml:space="preserve"> як </w:t>
      </w:r>
      <w:proofErr w:type="spellStart"/>
      <w:r w:rsidRPr="00873066">
        <w:rPr>
          <w:color w:val="1D2129"/>
          <w:sz w:val="28"/>
          <w:szCs w:val="28"/>
        </w:rPr>
        <w:t>різниця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між</w:t>
      </w:r>
      <w:proofErr w:type="spellEnd"/>
      <w:r w:rsidRPr="00873066">
        <w:rPr>
          <w:color w:val="1D2129"/>
          <w:sz w:val="28"/>
          <w:szCs w:val="28"/>
        </w:rPr>
        <w:t xml:space="preserve"> 50% </w:t>
      </w:r>
      <w:proofErr w:type="spellStart"/>
      <w:r w:rsidRPr="00873066">
        <w:rPr>
          <w:color w:val="1D2129"/>
          <w:sz w:val="28"/>
          <w:szCs w:val="28"/>
        </w:rPr>
        <w:t>прожиткового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мінімуму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віку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середньомісячним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сукупним</w:t>
      </w:r>
      <w:proofErr w:type="spellEnd"/>
      <w:r w:rsidRPr="00873066">
        <w:rPr>
          <w:color w:val="1D2129"/>
          <w:sz w:val="28"/>
          <w:szCs w:val="28"/>
        </w:rPr>
        <w:t xml:space="preserve"> доходом </w:t>
      </w:r>
      <w:proofErr w:type="spellStart"/>
      <w:r w:rsidRPr="00873066">
        <w:rPr>
          <w:color w:val="1D2129"/>
          <w:sz w:val="28"/>
          <w:szCs w:val="28"/>
        </w:rPr>
        <w:t>сім’ї</w:t>
      </w:r>
      <w:proofErr w:type="spellEnd"/>
      <w:r w:rsidRPr="00873066">
        <w:rPr>
          <w:color w:val="1D2129"/>
          <w:sz w:val="28"/>
          <w:szCs w:val="28"/>
        </w:rPr>
        <w:t xml:space="preserve"> в </w:t>
      </w:r>
      <w:proofErr w:type="spellStart"/>
      <w:r w:rsidRPr="00873066">
        <w:rPr>
          <w:color w:val="1D2129"/>
          <w:sz w:val="28"/>
          <w:szCs w:val="28"/>
        </w:rPr>
        <w:t>розрахунку</w:t>
      </w:r>
      <w:proofErr w:type="spellEnd"/>
      <w:r w:rsidRPr="00873066">
        <w:rPr>
          <w:color w:val="1D2129"/>
          <w:sz w:val="28"/>
          <w:szCs w:val="28"/>
        </w:rPr>
        <w:t xml:space="preserve"> на одну особу за </w:t>
      </w:r>
      <w:proofErr w:type="spellStart"/>
      <w:r w:rsidRPr="00873066">
        <w:rPr>
          <w:color w:val="1D2129"/>
          <w:sz w:val="28"/>
          <w:szCs w:val="28"/>
        </w:rPr>
        <w:t>попередні</w:t>
      </w:r>
      <w:proofErr w:type="spellEnd"/>
      <w:r w:rsidRPr="00873066">
        <w:rPr>
          <w:color w:val="1D2129"/>
          <w:sz w:val="28"/>
          <w:szCs w:val="28"/>
        </w:rPr>
        <w:t xml:space="preserve"> 6 </w:t>
      </w:r>
      <w:proofErr w:type="spellStart"/>
      <w:r w:rsidRPr="00873066">
        <w:rPr>
          <w:color w:val="1D2129"/>
          <w:sz w:val="28"/>
          <w:szCs w:val="28"/>
        </w:rPr>
        <w:t>місяців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t>Чи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можливо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стягнути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минулий</w:t>
      </w:r>
      <w:proofErr w:type="spellEnd"/>
      <w:r w:rsidRPr="00873066">
        <w:rPr>
          <w:color w:val="1D2129"/>
          <w:sz w:val="28"/>
          <w:szCs w:val="28"/>
        </w:rPr>
        <w:t xml:space="preserve"> час? </w:t>
      </w:r>
      <w:r w:rsidRPr="00873066">
        <w:rPr>
          <w:color w:val="1D2129"/>
          <w:sz w:val="28"/>
          <w:szCs w:val="28"/>
        </w:rPr>
        <w:br/>
        <w:t xml:space="preserve">Так, </w:t>
      </w:r>
      <w:proofErr w:type="spellStart"/>
      <w:r w:rsidRPr="00873066">
        <w:rPr>
          <w:color w:val="1D2129"/>
          <w:sz w:val="28"/>
          <w:szCs w:val="28"/>
        </w:rPr>
        <w:t>законодавством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передбачені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випадки</w:t>
      </w:r>
      <w:proofErr w:type="spellEnd"/>
      <w:r w:rsidRPr="00873066">
        <w:rPr>
          <w:color w:val="1D2129"/>
          <w:sz w:val="28"/>
          <w:szCs w:val="28"/>
        </w:rPr>
        <w:t xml:space="preserve">, коли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можна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стягнути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lastRenderedPageBreak/>
        <w:t>минулий</w:t>
      </w:r>
      <w:proofErr w:type="spellEnd"/>
      <w:r w:rsidRPr="00873066">
        <w:rPr>
          <w:color w:val="1D2129"/>
          <w:sz w:val="28"/>
          <w:szCs w:val="28"/>
        </w:rPr>
        <w:t xml:space="preserve"> час, але не </w:t>
      </w:r>
      <w:proofErr w:type="spellStart"/>
      <w:r w:rsidRPr="00873066">
        <w:rPr>
          <w:color w:val="1D2129"/>
          <w:sz w:val="28"/>
          <w:szCs w:val="28"/>
        </w:rPr>
        <w:t>більше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ніж</w:t>
      </w:r>
      <w:proofErr w:type="spellEnd"/>
      <w:r w:rsidRPr="00873066">
        <w:rPr>
          <w:color w:val="1D2129"/>
          <w:sz w:val="28"/>
          <w:szCs w:val="28"/>
        </w:rPr>
        <w:t xml:space="preserve"> як за 10 </w:t>
      </w:r>
      <w:proofErr w:type="spellStart"/>
      <w:r w:rsidRPr="00873066">
        <w:rPr>
          <w:color w:val="1D2129"/>
          <w:sz w:val="28"/>
          <w:szCs w:val="28"/>
        </w:rPr>
        <w:t>років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окремі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підстави</w:t>
      </w:r>
      <w:proofErr w:type="spellEnd"/>
      <w:r w:rsidRPr="00873066">
        <w:rPr>
          <w:color w:val="1D2129"/>
          <w:sz w:val="28"/>
          <w:szCs w:val="28"/>
        </w:rPr>
        <w:t xml:space="preserve">, коли </w:t>
      </w:r>
      <w:proofErr w:type="spellStart"/>
      <w:r w:rsidRPr="00873066">
        <w:rPr>
          <w:color w:val="1D2129"/>
          <w:sz w:val="28"/>
          <w:szCs w:val="28"/>
        </w:rPr>
        <w:t>аліменти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стягуються</w:t>
      </w:r>
      <w:proofErr w:type="spellEnd"/>
      <w:r w:rsidRPr="00873066">
        <w:rPr>
          <w:color w:val="1D2129"/>
          <w:sz w:val="28"/>
          <w:szCs w:val="28"/>
        </w:rPr>
        <w:t xml:space="preserve"> за весь час.</w:t>
      </w:r>
      <w:r w:rsidRPr="00873066">
        <w:rPr>
          <w:color w:val="1D2129"/>
          <w:sz w:val="28"/>
          <w:szCs w:val="28"/>
        </w:rPr>
        <w:br/>
        <w:t xml:space="preserve">Як </w:t>
      </w:r>
      <w:proofErr w:type="spellStart"/>
      <w:r w:rsidRPr="00873066">
        <w:rPr>
          <w:color w:val="1D2129"/>
          <w:sz w:val="28"/>
          <w:szCs w:val="28"/>
        </w:rPr>
        <w:t>виконується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рішення</w:t>
      </w:r>
      <w:proofErr w:type="spellEnd"/>
      <w:r w:rsidRPr="00873066">
        <w:rPr>
          <w:color w:val="1D2129"/>
          <w:sz w:val="28"/>
          <w:szCs w:val="28"/>
        </w:rPr>
        <w:t xml:space="preserve"> суду?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Після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набрання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рішення</w:t>
      </w:r>
      <w:proofErr w:type="spellEnd"/>
      <w:r w:rsidRPr="00873066">
        <w:rPr>
          <w:color w:val="1D2129"/>
          <w:sz w:val="28"/>
          <w:szCs w:val="28"/>
        </w:rPr>
        <w:t xml:space="preserve"> суду </w:t>
      </w:r>
      <w:proofErr w:type="spellStart"/>
      <w:r w:rsidRPr="00873066">
        <w:rPr>
          <w:color w:val="1D2129"/>
          <w:sz w:val="28"/>
          <w:szCs w:val="28"/>
        </w:rPr>
        <w:t>законної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сили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стягувач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подає</w:t>
      </w:r>
      <w:proofErr w:type="spellEnd"/>
      <w:r w:rsidRPr="00873066">
        <w:rPr>
          <w:color w:val="1D2129"/>
          <w:sz w:val="28"/>
          <w:szCs w:val="28"/>
        </w:rPr>
        <w:t xml:space="preserve"> до органу </w:t>
      </w:r>
      <w:proofErr w:type="spellStart"/>
      <w:r w:rsidRPr="00873066">
        <w:rPr>
          <w:color w:val="1D2129"/>
          <w:sz w:val="28"/>
          <w:szCs w:val="28"/>
        </w:rPr>
        <w:t>державної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служби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приватному </w:t>
      </w:r>
      <w:proofErr w:type="spellStart"/>
      <w:r w:rsidRPr="00873066">
        <w:rPr>
          <w:color w:val="1D2129"/>
          <w:sz w:val="28"/>
          <w:szCs w:val="28"/>
        </w:rPr>
        <w:t>виконавцю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заяву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виконавчий</w:t>
      </w:r>
      <w:proofErr w:type="spellEnd"/>
      <w:r w:rsidRPr="00873066">
        <w:rPr>
          <w:color w:val="1D2129"/>
          <w:sz w:val="28"/>
          <w:szCs w:val="28"/>
        </w:rPr>
        <w:t xml:space="preserve"> лист. На </w:t>
      </w:r>
      <w:proofErr w:type="spellStart"/>
      <w:r w:rsidRPr="00873066">
        <w:rPr>
          <w:color w:val="1D2129"/>
          <w:sz w:val="28"/>
          <w:szCs w:val="28"/>
        </w:rPr>
        <w:t>підставі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цих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документів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виконавець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відкриває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провадження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  <w:t xml:space="preserve">До </w:t>
      </w:r>
      <w:proofErr w:type="spellStart"/>
      <w:r w:rsidRPr="00873066">
        <w:rPr>
          <w:color w:val="1D2129"/>
          <w:sz w:val="28"/>
          <w:szCs w:val="28"/>
        </w:rPr>
        <w:t>пред’явлення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примусове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виконавчий</w:t>
      </w:r>
      <w:proofErr w:type="spellEnd"/>
      <w:r w:rsidRPr="00873066">
        <w:rPr>
          <w:color w:val="1D2129"/>
          <w:sz w:val="28"/>
          <w:szCs w:val="28"/>
        </w:rPr>
        <w:t xml:space="preserve"> документ про </w:t>
      </w:r>
      <w:proofErr w:type="spellStart"/>
      <w:r w:rsidRPr="00873066">
        <w:rPr>
          <w:color w:val="1D2129"/>
          <w:sz w:val="28"/>
          <w:szCs w:val="28"/>
        </w:rPr>
        <w:t>стягнення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бути </w:t>
      </w:r>
      <w:proofErr w:type="spellStart"/>
      <w:r w:rsidRPr="00873066">
        <w:rPr>
          <w:color w:val="1D2129"/>
          <w:sz w:val="28"/>
          <w:szCs w:val="28"/>
        </w:rPr>
        <w:t>самостійно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надісланий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стягувачем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роботи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Під</w:t>
      </w:r>
      <w:proofErr w:type="spellEnd"/>
      <w:r w:rsidRPr="00873066">
        <w:rPr>
          <w:color w:val="1D2129"/>
          <w:sz w:val="28"/>
          <w:szCs w:val="28"/>
        </w:rPr>
        <w:t xml:space="preserve"> час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примусовому</w:t>
      </w:r>
      <w:proofErr w:type="spellEnd"/>
      <w:r w:rsidRPr="00873066">
        <w:rPr>
          <w:color w:val="1D2129"/>
          <w:sz w:val="28"/>
          <w:szCs w:val="28"/>
        </w:rPr>
        <w:t xml:space="preserve"> порядку </w:t>
      </w:r>
      <w:proofErr w:type="spellStart"/>
      <w:r w:rsidRPr="00873066">
        <w:rPr>
          <w:color w:val="1D2129"/>
          <w:sz w:val="28"/>
          <w:szCs w:val="28"/>
        </w:rPr>
        <w:t>виконавець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вживає</w:t>
      </w:r>
      <w:proofErr w:type="spellEnd"/>
      <w:r w:rsidRPr="00873066">
        <w:rPr>
          <w:color w:val="1D2129"/>
          <w:sz w:val="28"/>
          <w:szCs w:val="28"/>
        </w:rPr>
        <w:t xml:space="preserve"> заходи </w:t>
      </w:r>
      <w:proofErr w:type="spellStart"/>
      <w:r w:rsidRPr="00873066">
        <w:rPr>
          <w:color w:val="1D2129"/>
          <w:sz w:val="28"/>
          <w:szCs w:val="28"/>
        </w:rPr>
        <w:t>примусового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працює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отримує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пенсію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державний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виконавець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виносить</w:t>
      </w:r>
      <w:proofErr w:type="spellEnd"/>
      <w:r w:rsidRPr="00873066">
        <w:rPr>
          <w:color w:val="1D2129"/>
          <w:sz w:val="28"/>
          <w:szCs w:val="28"/>
        </w:rPr>
        <w:t xml:space="preserve"> постанову, яку </w:t>
      </w:r>
      <w:proofErr w:type="spellStart"/>
      <w:r w:rsidRPr="00873066">
        <w:rPr>
          <w:color w:val="1D2129"/>
          <w:sz w:val="28"/>
          <w:szCs w:val="28"/>
        </w:rPr>
        <w:t>направляє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роботи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або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місцем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отримання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пенсії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утримання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є </w:t>
      </w:r>
      <w:proofErr w:type="spellStart"/>
      <w:r w:rsidRPr="00873066">
        <w:rPr>
          <w:color w:val="1D2129"/>
          <w:sz w:val="28"/>
          <w:szCs w:val="28"/>
        </w:rPr>
        <w:t>заборгованість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виконавець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робить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розрахунок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зобов’язаний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повідомити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нього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стягувача</w:t>
      </w:r>
      <w:proofErr w:type="spellEnd"/>
      <w:r w:rsidRPr="00873066">
        <w:rPr>
          <w:color w:val="1D2129"/>
          <w:sz w:val="28"/>
          <w:szCs w:val="28"/>
        </w:rPr>
        <w:t xml:space="preserve"> і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. 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заборгованості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сплати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перевищує</w:t>
      </w:r>
      <w:proofErr w:type="spellEnd"/>
      <w:r w:rsidRPr="00873066">
        <w:rPr>
          <w:color w:val="1D2129"/>
          <w:sz w:val="28"/>
          <w:szCs w:val="28"/>
        </w:rPr>
        <w:t xml:space="preserve"> 3 </w:t>
      </w:r>
      <w:proofErr w:type="spellStart"/>
      <w:r w:rsidRPr="00873066">
        <w:rPr>
          <w:color w:val="1D2129"/>
          <w:sz w:val="28"/>
          <w:szCs w:val="28"/>
        </w:rPr>
        <w:t>місяці</w:t>
      </w:r>
      <w:proofErr w:type="spellEnd"/>
      <w:r w:rsidRPr="00873066">
        <w:rPr>
          <w:color w:val="1D2129"/>
          <w:sz w:val="28"/>
          <w:szCs w:val="28"/>
        </w:rPr>
        <w:t>: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відомості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вносяться</w:t>
      </w:r>
      <w:proofErr w:type="spellEnd"/>
      <w:r w:rsidRPr="00873066">
        <w:rPr>
          <w:color w:val="1D2129"/>
          <w:sz w:val="28"/>
          <w:szCs w:val="28"/>
        </w:rPr>
        <w:t xml:space="preserve"> до </w:t>
      </w:r>
      <w:proofErr w:type="spellStart"/>
      <w:r w:rsidRPr="00873066">
        <w:rPr>
          <w:color w:val="1D2129"/>
          <w:sz w:val="28"/>
          <w:szCs w:val="28"/>
        </w:rPr>
        <w:t>Єдиного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реєстру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873066">
        <w:rPr>
          <w:color w:val="1D2129"/>
          <w:sz w:val="28"/>
          <w:szCs w:val="28"/>
        </w:rPr>
        <w:t>боржників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майно</w:t>
      </w:r>
      <w:proofErr w:type="spellEnd"/>
      <w:proofErr w:type="gram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арештовується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виконавцем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вилучається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реалізується</w:t>
      </w:r>
      <w:proofErr w:type="spellEnd"/>
      <w:r w:rsidRPr="00873066">
        <w:rPr>
          <w:color w:val="1D2129"/>
          <w:sz w:val="28"/>
          <w:szCs w:val="28"/>
        </w:rPr>
        <w:t>. 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ухиляється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рішення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має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заборгованість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виконавець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застосовує</w:t>
      </w:r>
      <w:proofErr w:type="spellEnd"/>
      <w:r w:rsidRPr="00873066">
        <w:rPr>
          <w:color w:val="1D2129"/>
          <w:sz w:val="28"/>
          <w:szCs w:val="28"/>
        </w:rPr>
        <w:t xml:space="preserve"> до </w:t>
      </w:r>
      <w:proofErr w:type="spellStart"/>
      <w:r w:rsidRPr="00873066">
        <w:rPr>
          <w:color w:val="1D2129"/>
          <w:sz w:val="28"/>
          <w:szCs w:val="28"/>
        </w:rPr>
        <w:t>нього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санкції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обмеження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встановлені</w:t>
      </w:r>
      <w:proofErr w:type="spellEnd"/>
      <w:r w:rsidRPr="00873066">
        <w:rPr>
          <w:color w:val="1D2129"/>
          <w:sz w:val="28"/>
          <w:szCs w:val="28"/>
        </w:rPr>
        <w:t xml:space="preserve"> законом. У </w:t>
      </w:r>
      <w:proofErr w:type="spellStart"/>
      <w:r w:rsidRPr="00873066">
        <w:rPr>
          <w:color w:val="1D2129"/>
          <w:sz w:val="28"/>
          <w:szCs w:val="28"/>
        </w:rPr>
        <w:t>разі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відсутності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відомостей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місце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перебування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, за </w:t>
      </w:r>
      <w:proofErr w:type="spellStart"/>
      <w:r w:rsidRPr="00873066">
        <w:rPr>
          <w:color w:val="1D2129"/>
          <w:sz w:val="28"/>
          <w:szCs w:val="28"/>
        </w:rPr>
        <w:t>поданням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виконавця</w:t>
      </w:r>
      <w:proofErr w:type="spellEnd"/>
      <w:r w:rsidRPr="00873066">
        <w:rPr>
          <w:color w:val="1D2129"/>
          <w:sz w:val="28"/>
          <w:szCs w:val="28"/>
        </w:rPr>
        <w:t xml:space="preserve"> судом </w:t>
      </w:r>
      <w:proofErr w:type="spellStart"/>
      <w:r w:rsidRPr="00873066">
        <w:rPr>
          <w:color w:val="1D2129"/>
          <w:sz w:val="28"/>
          <w:szCs w:val="28"/>
        </w:rPr>
        <w:t>виноситься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ухвала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розшук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873066">
        <w:rPr>
          <w:color w:val="1D2129"/>
          <w:sz w:val="28"/>
          <w:szCs w:val="28"/>
        </w:rPr>
        <w:t xml:space="preserve">Яка </w:t>
      </w:r>
      <w:proofErr w:type="spellStart"/>
      <w:r w:rsidRPr="00873066">
        <w:rPr>
          <w:color w:val="1D2129"/>
          <w:sz w:val="28"/>
          <w:szCs w:val="28"/>
        </w:rPr>
        <w:t>відповідальність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несплату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Завдяки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дії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розроблених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Мін’юстом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законів</w:t>
      </w:r>
      <w:proofErr w:type="spellEnd"/>
      <w:r w:rsidRPr="00873066">
        <w:rPr>
          <w:color w:val="1D2129"/>
          <w:sz w:val="28"/>
          <w:szCs w:val="28"/>
        </w:rPr>
        <w:t> </w:t>
      </w:r>
      <w:hyperlink r:id="rId4" w:tgtFrame="_blank" w:history="1">
        <w:r w:rsidRPr="00873066">
          <w:rPr>
            <w:rStyle w:val="m4318346353160007562gmail-58cl"/>
            <w:color w:val="365899"/>
            <w:sz w:val="28"/>
            <w:szCs w:val="28"/>
            <w:u w:val="single"/>
          </w:rPr>
          <w:t>#</w:t>
        </w:r>
        <w:proofErr w:type="spellStart"/>
        <w:r w:rsidRPr="00873066">
          <w:rPr>
            <w:rStyle w:val="m4318346353160007562gmail-58cm"/>
            <w:color w:val="365899"/>
            <w:sz w:val="28"/>
            <w:szCs w:val="28"/>
            <w:u w:val="single"/>
          </w:rPr>
          <w:t>ЧужихДітейНеБуває</w:t>
        </w:r>
        <w:proofErr w:type="spellEnd"/>
      </w:hyperlink>
      <w:r w:rsidRPr="00873066">
        <w:rPr>
          <w:color w:val="1D2129"/>
          <w:sz w:val="28"/>
          <w:szCs w:val="28"/>
        </w:rPr>
        <w:t xml:space="preserve">, до </w:t>
      </w:r>
      <w:proofErr w:type="spellStart"/>
      <w:r w:rsidRPr="00873066">
        <w:rPr>
          <w:color w:val="1D2129"/>
          <w:sz w:val="28"/>
          <w:szCs w:val="28"/>
        </w:rPr>
        <w:t>неплатників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застосовуються</w:t>
      </w:r>
      <w:proofErr w:type="spellEnd"/>
      <w:r w:rsidRPr="00873066">
        <w:rPr>
          <w:color w:val="1D2129"/>
          <w:sz w:val="28"/>
          <w:szCs w:val="28"/>
        </w:rPr>
        <w:t xml:space="preserve"> ряд </w:t>
      </w:r>
      <w:proofErr w:type="spellStart"/>
      <w:r w:rsidRPr="00873066">
        <w:rPr>
          <w:color w:val="1D2129"/>
          <w:sz w:val="28"/>
          <w:szCs w:val="28"/>
        </w:rPr>
        <w:t>обмежувальних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заходів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розмір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заборгованості</w:t>
      </w:r>
      <w:proofErr w:type="spellEnd"/>
      <w:r w:rsidRPr="00873066">
        <w:rPr>
          <w:color w:val="1D2129"/>
          <w:sz w:val="28"/>
          <w:szCs w:val="28"/>
        </w:rPr>
        <w:t xml:space="preserve"> по </w:t>
      </w:r>
      <w:proofErr w:type="spellStart"/>
      <w:r w:rsidRPr="00873066">
        <w:rPr>
          <w:color w:val="1D2129"/>
          <w:sz w:val="28"/>
          <w:szCs w:val="28"/>
        </w:rPr>
        <w:t>сплаті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перевищує</w:t>
      </w:r>
      <w:proofErr w:type="spellEnd"/>
      <w:r w:rsidRPr="00873066">
        <w:rPr>
          <w:color w:val="1D2129"/>
          <w:sz w:val="28"/>
          <w:szCs w:val="28"/>
        </w:rPr>
        <w:t xml:space="preserve"> 4 </w:t>
      </w:r>
      <w:proofErr w:type="spellStart"/>
      <w:r w:rsidRPr="00873066">
        <w:rPr>
          <w:color w:val="1D2129"/>
          <w:sz w:val="28"/>
          <w:szCs w:val="28"/>
        </w:rPr>
        <w:t>місяці</w:t>
      </w:r>
      <w:proofErr w:type="spellEnd"/>
      <w:r w:rsidRPr="00873066">
        <w:rPr>
          <w:color w:val="1D2129"/>
          <w:sz w:val="28"/>
          <w:szCs w:val="28"/>
        </w:rPr>
        <w:t xml:space="preserve"> (та 3 </w:t>
      </w:r>
      <w:proofErr w:type="spellStart"/>
      <w:r w:rsidRPr="00873066">
        <w:rPr>
          <w:color w:val="1D2129"/>
          <w:sz w:val="28"/>
          <w:szCs w:val="28"/>
        </w:rPr>
        <w:t>місяці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батьків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важкохворої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) </w:t>
      </w:r>
      <w:proofErr w:type="spellStart"/>
      <w:r w:rsidRPr="00873066">
        <w:rPr>
          <w:color w:val="1D2129"/>
          <w:sz w:val="28"/>
          <w:szCs w:val="28"/>
        </w:rPr>
        <w:t>встановлена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можливість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накладення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обмежень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неплатників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щодо</w:t>
      </w:r>
      <w:proofErr w:type="spellEnd"/>
      <w:r w:rsidRPr="00873066">
        <w:rPr>
          <w:color w:val="1D2129"/>
          <w:sz w:val="28"/>
          <w:szCs w:val="28"/>
        </w:rPr>
        <w:t>: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виїзду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межі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України</w:t>
      </w:r>
      <w:proofErr w:type="spellEnd"/>
      <w:r w:rsidRPr="00873066">
        <w:rPr>
          <w:color w:val="1D2129"/>
          <w:sz w:val="28"/>
          <w:szCs w:val="28"/>
        </w:rPr>
        <w:t>; 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керування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транспортними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засобами</w:t>
      </w:r>
      <w:proofErr w:type="spellEnd"/>
      <w:r w:rsidRPr="00873066">
        <w:rPr>
          <w:color w:val="1D2129"/>
          <w:sz w:val="28"/>
          <w:szCs w:val="28"/>
        </w:rPr>
        <w:t>; 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користування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зброєю</w:t>
      </w:r>
      <w:proofErr w:type="spellEnd"/>
      <w:r w:rsidRPr="00873066">
        <w:rPr>
          <w:color w:val="1D2129"/>
          <w:sz w:val="28"/>
          <w:szCs w:val="28"/>
        </w:rPr>
        <w:t>;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полювання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Крім</w:t>
      </w:r>
      <w:proofErr w:type="spellEnd"/>
      <w:r w:rsidRPr="00873066">
        <w:rPr>
          <w:color w:val="1D2129"/>
          <w:sz w:val="28"/>
          <w:szCs w:val="28"/>
        </w:rPr>
        <w:t xml:space="preserve"> того, </w:t>
      </w:r>
      <w:proofErr w:type="spellStart"/>
      <w:r w:rsidRPr="00873066">
        <w:rPr>
          <w:color w:val="1D2129"/>
          <w:sz w:val="28"/>
          <w:szCs w:val="28"/>
        </w:rPr>
        <w:t>передбачені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обмеження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щодо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перебування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державній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службі</w:t>
      </w:r>
      <w:proofErr w:type="spellEnd"/>
      <w:r w:rsidRPr="00873066">
        <w:rPr>
          <w:color w:val="1D2129"/>
          <w:sz w:val="28"/>
          <w:szCs w:val="28"/>
        </w:rPr>
        <w:t xml:space="preserve">. </w:t>
      </w:r>
      <w:proofErr w:type="spellStart"/>
      <w:r w:rsidRPr="00873066">
        <w:rPr>
          <w:color w:val="1D2129"/>
          <w:sz w:val="28"/>
          <w:szCs w:val="28"/>
        </w:rPr>
        <w:t>Також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боржник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не </w:t>
      </w:r>
      <w:proofErr w:type="spellStart"/>
      <w:r w:rsidRPr="00873066">
        <w:rPr>
          <w:color w:val="1D2129"/>
          <w:sz w:val="28"/>
          <w:szCs w:val="28"/>
        </w:rPr>
        <w:t>може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впливати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рішення</w:t>
      </w:r>
      <w:proofErr w:type="spellEnd"/>
      <w:r w:rsidRPr="00873066">
        <w:rPr>
          <w:color w:val="1D2129"/>
          <w:sz w:val="28"/>
          <w:szCs w:val="28"/>
        </w:rPr>
        <w:t xml:space="preserve"> про </w:t>
      </w:r>
      <w:proofErr w:type="spellStart"/>
      <w:r w:rsidRPr="00873066">
        <w:rPr>
          <w:color w:val="1D2129"/>
          <w:sz w:val="28"/>
          <w:szCs w:val="28"/>
        </w:rPr>
        <w:t>тимчасовий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виїзд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дитини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межі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України</w:t>
      </w:r>
      <w:proofErr w:type="spellEnd"/>
      <w:r w:rsidRPr="00873066">
        <w:rPr>
          <w:color w:val="1D2129"/>
          <w:sz w:val="28"/>
          <w:szCs w:val="28"/>
        </w:rPr>
        <w:t>.</w:t>
      </w:r>
      <w:r w:rsidRPr="00873066">
        <w:rPr>
          <w:color w:val="1D2129"/>
          <w:sz w:val="28"/>
          <w:szCs w:val="28"/>
        </w:rPr>
        <w:br/>
        <w:t xml:space="preserve">Не </w:t>
      </w:r>
      <w:proofErr w:type="spellStart"/>
      <w:r w:rsidRPr="00873066">
        <w:rPr>
          <w:color w:val="1D2129"/>
          <w:sz w:val="28"/>
          <w:szCs w:val="28"/>
        </w:rPr>
        <w:t>менш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дієвим</w:t>
      </w:r>
      <w:proofErr w:type="spellEnd"/>
      <w:r w:rsidRPr="00873066">
        <w:rPr>
          <w:color w:val="1D2129"/>
          <w:sz w:val="28"/>
          <w:szCs w:val="28"/>
        </w:rPr>
        <w:t xml:space="preserve"> є </w:t>
      </w:r>
      <w:proofErr w:type="spellStart"/>
      <w:r w:rsidRPr="00873066">
        <w:rPr>
          <w:color w:val="1D2129"/>
          <w:sz w:val="28"/>
          <w:szCs w:val="28"/>
        </w:rPr>
        <w:t>запровадження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фінансових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санкцій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передбачено</w:t>
      </w:r>
      <w:proofErr w:type="spellEnd"/>
      <w:r w:rsidRPr="00873066">
        <w:rPr>
          <w:color w:val="1D2129"/>
          <w:sz w:val="28"/>
          <w:szCs w:val="28"/>
        </w:rPr>
        <w:t xml:space="preserve"> штраф за </w:t>
      </w:r>
      <w:proofErr w:type="spellStart"/>
      <w:r w:rsidRPr="00873066">
        <w:rPr>
          <w:color w:val="1D2129"/>
          <w:sz w:val="28"/>
          <w:szCs w:val="28"/>
        </w:rPr>
        <w:t>несплату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залежно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суми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Pr="00873066">
        <w:rPr>
          <w:color w:val="1D2129"/>
          <w:sz w:val="28"/>
          <w:szCs w:val="28"/>
        </w:rPr>
        <w:t>заборгованості</w:t>
      </w:r>
      <w:proofErr w:type="spellEnd"/>
      <w:r w:rsidRPr="00873066">
        <w:rPr>
          <w:color w:val="1D2129"/>
          <w:sz w:val="28"/>
          <w:szCs w:val="28"/>
        </w:rPr>
        <w:t>:</w:t>
      </w:r>
      <w:r w:rsidRPr="00873066">
        <w:rPr>
          <w:color w:val="1D2129"/>
          <w:sz w:val="28"/>
          <w:szCs w:val="28"/>
        </w:rPr>
        <w:br/>
        <w:t>•</w:t>
      </w:r>
      <w:proofErr w:type="gram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понад</w:t>
      </w:r>
      <w:proofErr w:type="spellEnd"/>
      <w:r w:rsidRPr="00873066">
        <w:rPr>
          <w:color w:val="1D2129"/>
          <w:sz w:val="28"/>
          <w:szCs w:val="28"/>
        </w:rPr>
        <w:t xml:space="preserve"> 1 </w:t>
      </w:r>
      <w:proofErr w:type="spellStart"/>
      <w:r w:rsidRPr="00873066">
        <w:rPr>
          <w:color w:val="1D2129"/>
          <w:sz w:val="28"/>
          <w:szCs w:val="28"/>
        </w:rPr>
        <w:t>рік</w:t>
      </w:r>
      <w:proofErr w:type="spellEnd"/>
      <w:r w:rsidRPr="00873066">
        <w:rPr>
          <w:color w:val="1D2129"/>
          <w:sz w:val="28"/>
          <w:szCs w:val="28"/>
        </w:rPr>
        <w:t xml:space="preserve"> – 20%;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понад</w:t>
      </w:r>
      <w:proofErr w:type="spellEnd"/>
      <w:r w:rsidRPr="00873066">
        <w:rPr>
          <w:color w:val="1D2129"/>
          <w:sz w:val="28"/>
          <w:szCs w:val="28"/>
        </w:rPr>
        <w:t xml:space="preserve"> 2 роки – 30%;</w:t>
      </w:r>
      <w:r w:rsidRPr="00873066">
        <w:rPr>
          <w:color w:val="1D2129"/>
          <w:sz w:val="28"/>
          <w:szCs w:val="28"/>
        </w:rPr>
        <w:br/>
        <w:t xml:space="preserve">• </w:t>
      </w:r>
      <w:proofErr w:type="spellStart"/>
      <w:r w:rsidRPr="00873066">
        <w:rPr>
          <w:color w:val="1D2129"/>
          <w:sz w:val="28"/>
          <w:szCs w:val="28"/>
        </w:rPr>
        <w:t>понад</w:t>
      </w:r>
      <w:proofErr w:type="spellEnd"/>
      <w:r w:rsidRPr="00873066">
        <w:rPr>
          <w:color w:val="1D2129"/>
          <w:sz w:val="28"/>
          <w:szCs w:val="28"/>
        </w:rPr>
        <w:t xml:space="preserve"> 3 роки – 50%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Також</w:t>
      </w:r>
      <w:proofErr w:type="spellEnd"/>
      <w:r w:rsidRPr="00873066">
        <w:rPr>
          <w:color w:val="1D2129"/>
          <w:sz w:val="28"/>
          <w:szCs w:val="28"/>
        </w:rPr>
        <w:t xml:space="preserve">, в законах ми </w:t>
      </w:r>
      <w:proofErr w:type="spellStart"/>
      <w:r w:rsidRPr="00873066">
        <w:rPr>
          <w:color w:val="1D2129"/>
          <w:sz w:val="28"/>
          <w:szCs w:val="28"/>
        </w:rPr>
        <w:t>передбачили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відповідальність</w:t>
      </w:r>
      <w:proofErr w:type="spellEnd"/>
      <w:r w:rsidRPr="00873066">
        <w:rPr>
          <w:color w:val="1D2129"/>
          <w:sz w:val="28"/>
          <w:szCs w:val="28"/>
        </w:rPr>
        <w:t xml:space="preserve"> для </w:t>
      </w:r>
      <w:proofErr w:type="spellStart"/>
      <w:r w:rsidRPr="00873066">
        <w:rPr>
          <w:color w:val="1D2129"/>
          <w:sz w:val="28"/>
          <w:szCs w:val="28"/>
        </w:rPr>
        <w:t>неплатників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у </w:t>
      </w:r>
      <w:proofErr w:type="spellStart"/>
      <w:r w:rsidRPr="00873066">
        <w:rPr>
          <w:color w:val="1D2129"/>
          <w:sz w:val="28"/>
          <w:szCs w:val="28"/>
        </w:rPr>
        <w:t>вигляді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суспільно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корисних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робіт</w:t>
      </w:r>
      <w:proofErr w:type="spellEnd"/>
      <w:r w:rsidRPr="00873066">
        <w:rPr>
          <w:color w:val="1D2129"/>
          <w:sz w:val="28"/>
          <w:szCs w:val="28"/>
        </w:rPr>
        <w:t xml:space="preserve">, </w:t>
      </w:r>
      <w:proofErr w:type="spellStart"/>
      <w:r w:rsidRPr="00873066">
        <w:rPr>
          <w:color w:val="1D2129"/>
          <w:sz w:val="28"/>
          <w:szCs w:val="28"/>
        </w:rPr>
        <w:t>адміністративного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арешту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позбавлення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волі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lastRenderedPageBreak/>
        <w:t>Від</w:t>
      </w:r>
      <w:proofErr w:type="spellEnd"/>
      <w:r w:rsidRPr="00873066">
        <w:rPr>
          <w:color w:val="1D2129"/>
          <w:sz w:val="28"/>
          <w:szCs w:val="28"/>
        </w:rPr>
        <w:t xml:space="preserve"> себе </w:t>
      </w:r>
      <w:proofErr w:type="spellStart"/>
      <w:r w:rsidRPr="00873066">
        <w:rPr>
          <w:color w:val="1D2129"/>
          <w:sz w:val="28"/>
          <w:szCs w:val="28"/>
        </w:rPr>
        <w:t>можу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додати</w:t>
      </w:r>
      <w:proofErr w:type="spellEnd"/>
      <w:r w:rsidRPr="00873066">
        <w:rPr>
          <w:color w:val="1D2129"/>
          <w:sz w:val="28"/>
          <w:szCs w:val="28"/>
        </w:rPr>
        <w:t xml:space="preserve">: пакет </w:t>
      </w:r>
      <w:proofErr w:type="spellStart"/>
      <w:r w:rsidRPr="00873066">
        <w:rPr>
          <w:color w:val="1D2129"/>
          <w:sz w:val="28"/>
          <w:szCs w:val="28"/>
        </w:rPr>
        <w:t>законів</w:t>
      </w:r>
      <w:proofErr w:type="spellEnd"/>
      <w:r w:rsidRPr="00873066">
        <w:rPr>
          <w:color w:val="1D2129"/>
          <w:sz w:val="28"/>
          <w:szCs w:val="28"/>
        </w:rPr>
        <w:t xml:space="preserve"> #</w:t>
      </w:r>
      <w:proofErr w:type="spellStart"/>
      <w:r w:rsidRPr="00873066">
        <w:rPr>
          <w:color w:val="1D2129"/>
          <w:sz w:val="28"/>
          <w:szCs w:val="28"/>
        </w:rPr>
        <w:t>ЧужихДітейНеБуває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дійсно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працює</w:t>
      </w:r>
      <w:proofErr w:type="spellEnd"/>
      <w:r w:rsidRPr="00873066">
        <w:rPr>
          <w:color w:val="1D2129"/>
          <w:sz w:val="28"/>
          <w:szCs w:val="28"/>
        </w:rPr>
        <w:t xml:space="preserve">, про </w:t>
      </w:r>
      <w:proofErr w:type="spellStart"/>
      <w:r w:rsidRPr="00873066">
        <w:rPr>
          <w:color w:val="1D2129"/>
          <w:sz w:val="28"/>
          <w:szCs w:val="28"/>
        </w:rPr>
        <w:t>що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свідчать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результати</w:t>
      </w:r>
      <w:proofErr w:type="spellEnd"/>
      <w:r w:rsidRPr="00873066">
        <w:rPr>
          <w:color w:val="1D2129"/>
          <w:sz w:val="28"/>
          <w:szCs w:val="28"/>
        </w:rPr>
        <w:t xml:space="preserve"> за 2018 </w:t>
      </w:r>
      <w:proofErr w:type="spellStart"/>
      <w:r w:rsidRPr="00873066">
        <w:rPr>
          <w:color w:val="1D2129"/>
          <w:sz w:val="28"/>
          <w:szCs w:val="28"/>
        </w:rPr>
        <w:t>рік</w:t>
      </w:r>
      <w:proofErr w:type="spellEnd"/>
      <w:r w:rsidRPr="00873066">
        <w:rPr>
          <w:color w:val="1D2129"/>
          <w:sz w:val="28"/>
          <w:szCs w:val="28"/>
        </w:rPr>
        <w:t xml:space="preserve">, коли </w:t>
      </w:r>
      <w:proofErr w:type="spellStart"/>
      <w:r w:rsidRPr="00873066">
        <w:rPr>
          <w:color w:val="1D2129"/>
          <w:sz w:val="28"/>
          <w:szCs w:val="28"/>
        </w:rPr>
        <w:t>боржники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сплатили</w:t>
      </w:r>
      <w:proofErr w:type="spellEnd"/>
      <w:r w:rsidRPr="00873066">
        <w:rPr>
          <w:color w:val="1D2129"/>
          <w:sz w:val="28"/>
          <w:szCs w:val="28"/>
        </w:rPr>
        <w:t xml:space="preserve"> 4,6 млрд </w:t>
      </w:r>
      <w:proofErr w:type="spellStart"/>
      <w:r w:rsidRPr="00873066">
        <w:rPr>
          <w:color w:val="1D2129"/>
          <w:sz w:val="28"/>
          <w:szCs w:val="28"/>
        </w:rPr>
        <w:t>грн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аліментів</w:t>
      </w:r>
      <w:proofErr w:type="spellEnd"/>
      <w:r w:rsidRPr="00873066">
        <w:rPr>
          <w:color w:val="1D2129"/>
          <w:sz w:val="28"/>
          <w:szCs w:val="28"/>
        </w:rPr>
        <w:t xml:space="preserve"> на </w:t>
      </w:r>
      <w:proofErr w:type="spellStart"/>
      <w:r w:rsidRPr="00873066">
        <w:rPr>
          <w:color w:val="1D2129"/>
          <w:sz w:val="28"/>
          <w:szCs w:val="28"/>
        </w:rPr>
        <w:t>користь</w:t>
      </w:r>
      <w:proofErr w:type="spellEnd"/>
      <w:r w:rsidRPr="00873066">
        <w:rPr>
          <w:color w:val="1D2129"/>
          <w:sz w:val="28"/>
          <w:szCs w:val="28"/>
        </w:rPr>
        <w:t xml:space="preserve"> 555 тис </w:t>
      </w:r>
      <w:proofErr w:type="spellStart"/>
      <w:r w:rsidRPr="00873066">
        <w:rPr>
          <w:color w:val="1D2129"/>
          <w:sz w:val="28"/>
          <w:szCs w:val="28"/>
        </w:rPr>
        <w:t>дітей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майже</w:t>
      </w:r>
      <w:proofErr w:type="spellEnd"/>
      <w:r w:rsidRPr="00873066">
        <w:rPr>
          <w:color w:val="1D2129"/>
          <w:sz w:val="28"/>
          <w:szCs w:val="28"/>
        </w:rPr>
        <w:t xml:space="preserve"> 50 тис </w:t>
      </w:r>
      <w:proofErr w:type="spellStart"/>
      <w:r w:rsidRPr="00873066">
        <w:rPr>
          <w:color w:val="1D2129"/>
          <w:sz w:val="28"/>
          <w:szCs w:val="28"/>
        </w:rPr>
        <w:t>документів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було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відкликано</w:t>
      </w:r>
      <w:proofErr w:type="spellEnd"/>
      <w:r w:rsidRPr="00873066">
        <w:rPr>
          <w:color w:val="1D2129"/>
          <w:sz w:val="28"/>
          <w:szCs w:val="28"/>
        </w:rPr>
        <w:t xml:space="preserve"> через </w:t>
      </w:r>
      <w:proofErr w:type="spellStart"/>
      <w:r w:rsidRPr="00873066">
        <w:rPr>
          <w:color w:val="1D2129"/>
          <w:sz w:val="28"/>
          <w:szCs w:val="28"/>
        </w:rPr>
        <w:t>відсутність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претензій</w:t>
      </w:r>
      <w:proofErr w:type="spellEnd"/>
      <w:r w:rsidRPr="00873066">
        <w:rPr>
          <w:color w:val="1D2129"/>
          <w:sz w:val="28"/>
          <w:szCs w:val="28"/>
        </w:rPr>
        <w:t xml:space="preserve"> до </w:t>
      </w:r>
      <w:proofErr w:type="spellStart"/>
      <w:r w:rsidRPr="00873066">
        <w:rPr>
          <w:color w:val="1D2129"/>
          <w:sz w:val="28"/>
          <w:szCs w:val="28"/>
        </w:rPr>
        <w:t>боржника</w:t>
      </w:r>
      <w:proofErr w:type="spellEnd"/>
      <w:r w:rsidRPr="00873066">
        <w:rPr>
          <w:color w:val="1D2129"/>
          <w:sz w:val="28"/>
          <w:szCs w:val="28"/>
        </w:rPr>
        <w:t>.</w:t>
      </w:r>
    </w:p>
    <w:p w:rsidR="00873066" w:rsidRPr="00873066" w:rsidRDefault="00873066" w:rsidP="00873066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proofErr w:type="spellStart"/>
      <w:r w:rsidRPr="00873066">
        <w:rPr>
          <w:color w:val="1D2129"/>
          <w:sz w:val="28"/>
          <w:szCs w:val="28"/>
        </w:rPr>
        <w:t>Куди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звертатися</w:t>
      </w:r>
      <w:proofErr w:type="spellEnd"/>
      <w:r w:rsidRPr="00873066">
        <w:rPr>
          <w:color w:val="1D2129"/>
          <w:sz w:val="28"/>
          <w:szCs w:val="28"/>
        </w:rPr>
        <w:t xml:space="preserve"> за </w:t>
      </w:r>
      <w:proofErr w:type="spellStart"/>
      <w:r w:rsidRPr="00873066">
        <w:rPr>
          <w:color w:val="1D2129"/>
          <w:sz w:val="28"/>
          <w:szCs w:val="28"/>
        </w:rPr>
        <w:t>більш</w:t>
      </w:r>
      <w:proofErr w:type="spellEnd"/>
      <w:r w:rsidRPr="00873066">
        <w:rPr>
          <w:color w:val="1D2129"/>
          <w:sz w:val="28"/>
          <w:szCs w:val="28"/>
        </w:rPr>
        <w:t xml:space="preserve"> детальною </w:t>
      </w:r>
      <w:proofErr w:type="spellStart"/>
      <w:r w:rsidRPr="00873066">
        <w:rPr>
          <w:color w:val="1D2129"/>
          <w:sz w:val="28"/>
          <w:szCs w:val="28"/>
        </w:rPr>
        <w:t>консультацією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proofErr w:type="gramStart"/>
      <w:r w:rsidRPr="00873066">
        <w:rPr>
          <w:color w:val="1D2129"/>
          <w:sz w:val="28"/>
          <w:szCs w:val="28"/>
        </w:rPr>
        <w:t>роз’ясненнями</w:t>
      </w:r>
      <w:proofErr w:type="spellEnd"/>
      <w:r w:rsidRPr="00873066">
        <w:rPr>
          <w:color w:val="1D2129"/>
          <w:sz w:val="28"/>
          <w:szCs w:val="28"/>
        </w:rPr>
        <w:t>?</w:t>
      </w:r>
      <w:r w:rsidRPr="00873066">
        <w:rPr>
          <w:color w:val="1D2129"/>
          <w:sz w:val="28"/>
          <w:szCs w:val="28"/>
        </w:rPr>
        <w:br/>
      </w:r>
      <w:proofErr w:type="spellStart"/>
      <w:r w:rsidRPr="00873066">
        <w:rPr>
          <w:color w:val="1D2129"/>
          <w:sz w:val="28"/>
          <w:szCs w:val="28"/>
        </w:rPr>
        <w:t>Якщо</w:t>
      </w:r>
      <w:proofErr w:type="spellEnd"/>
      <w:proofErr w:type="gramEnd"/>
      <w:r w:rsidRPr="00873066">
        <w:rPr>
          <w:color w:val="1D2129"/>
          <w:sz w:val="28"/>
          <w:szCs w:val="28"/>
        </w:rPr>
        <w:t xml:space="preserve"> у вас </w:t>
      </w:r>
      <w:proofErr w:type="spellStart"/>
      <w:r w:rsidRPr="00873066">
        <w:rPr>
          <w:color w:val="1D2129"/>
          <w:sz w:val="28"/>
          <w:szCs w:val="28"/>
        </w:rPr>
        <w:t>залишились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питання</w:t>
      </w:r>
      <w:proofErr w:type="spellEnd"/>
      <w:r w:rsidRPr="00873066">
        <w:rPr>
          <w:color w:val="1D2129"/>
          <w:sz w:val="28"/>
          <w:szCs w:val="28"/>
        </w:rPr>
        <w:t xml:space="preserve"> з </w:t>
      </w:r>
      <w:proofErr w:type="spellStart"/>
      <w:r w:rsidRPr="00873066">
        <w:rPr>
          <w:color w:val="1D2129"/>
          <w:sz w:val="28"/>
          <w:szCs w:val="28"/>
        </w:rPr>
        <w:t>цього</w:t>
      </w:r>
      <w:proofErr w:type="spellEnd"/>
      <w:r w:rsidRPr="00873066">
        <w:rPr>
          <w:color w:val="1D2129"/>
          <w:sz w:val="28"/>
          <w:szCs w:val="28"/>
        </w:rPr>
        <w:t xml:space="preserve"> приводу, будь ласка, </w:t>
      </w:r>
      <w:proofErr w:type="spellStart"/>
      <w:r w:rsidRPr="00873066">
        <w:rPr>
          <w:color w:val="1D2129"/>
          <w:sz w:val="28"/>
          <w:szCs w:val="28"/>
        </w:rPr>
        <w:t>телефонуйте</w:t>
      </w:r>
      <w:proofErr w:type="spellEnd"/>
      <w:r w:rsidRPr="00873066">
        <w:rPr>
          <w:color w:val="1D2129"/>
          <w:sz w:val="28"/>
          <w:szCs w:val="28"/>
        </w:rPr>
        <w:t xml:space="preserve"> до контакт-центру </w:t>
      </w:r>
      <w:proofErr w:type="spellStart"/>
      <w:r w:rsidRPr="00873066">
        <w:rPr>
          <w:color w:val="1D2129"/>
          <w:sz w:val="28"/>
          <w:szCs w:val="28"/>
        </w:rPr>
        <w:t>системи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безоплатної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правової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допомоги</w:t>
      </w:r>
      <w:proofErr w:type="spellEnd"/>
      <w:r w:rsidRPr="00873066">
        <w:rPr>
          <w:color w:val="1D2129"/>
          <w:sz w:val="28"/>
          <w:szCs w:val="28"/>
        </w:rPr>
        <w:t xml:space="preserve"> за номером 0 (800) 213 103, </w:t>
      </w:r>
      <w:proofErr w:type="spellStart"/>
      <w:r w:rsidRPr="00873066">
        <w:rPr>
          <w:color w:val="1D2129"/>
          <w:sz w:val="28"/>
          <w:szCs w:val="28"/>
        </w:rPr>
        <w:t>цілодобово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безкоштовно</w:t>
      </w:r>
      <w:proofErr w:type="spellEnd"/>
      <w:r w:rsidRPr="00873066">
        <w:rPr>
          <w:color w:val="1D2129"/>
          <w:sz w:val="28"/>
          <w:szCs w:val="28"/>
        </w:rPr>
        <w:t xml:space="preserve"> в межах </w:t>
      </w:r>
      <w:proofErr w:type="spellStart"/>
      <w:r w:rsidRPr="00873066">
        <w:rPr>
          <w:color w:val="1D2129"/>
          <w:sz w:val="28"/>
          <w:szCs w:val="28"/>
        </w:rPr>
        <w:t>України</w:t>
      </w:r>
      <w:proofErr w:type="spellEnd"/>
      <w:r w:rsidRPr="00873066">
        <w:rPr>
          <w:color w:val="1D2129"/>
          <w:sz w:val="28"/>
          <w:szCs w:val="28"/>
        </w:rPr>
        <w:t xml:space="preserve">. В центрах та бюро </w:t>
      </w:r>
      <w:proofErr w:type="spellStart"/>
      <w:r w:rsidRPr="00873066">
        <w:rPr>
          <w:color w:val="1D2129"/>
          <w:sz w:val="28"/>
          <w:szCs w:val="28"/>
        </w:rPr>
        <w:t>надання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безоплатної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правової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допомоги</w:t>
      </w:r>
      <w:proofErr w:type="spellEnd"/>
      <w:r w:rsidRPr="00873066">
        <w:rPr>
          <w:color w:val="1D2129"/>
          <w:sz w:val="28"/>
          <w:szCs w:val="28"/>
        </w:rPr>
        <w:t xml:space="preserve"> по </w:t>
      </w:r>
      <w:proofErr w:type="spellStart"/>
      <w:r w:rsidRPr="00873066">
        <w:rPr>
          <w:color w:val="1D2129"/>
          <w:sz w:val="28"/>
          <w:szCs w:val="28"/>
        </w:rPr>
        <w:t>всій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країні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ви</w:t>
      </w:r>
      <w:proofErr w:type="spellEnd"/>
      <w:r w:rsidRPr="00873066">
        <w:rPr>
          <w:color w:val="1D2129"/>
          <w:sz w:val="28"/>
          <w:szCs w:val="28"/>
        </w:rPr>
        <w:t xml:space="preserve"> можете </w:t>
      </w:r>
      <w:proofErr w:type="spellStart"/>
      <w:r w:rsidRPr="00873066">
        <w:rPr>
          <w:color w:val="1D2129"/>
          <w:sz w:val="28"/>
          <w:szCs w:val="28"/>
        </w:rPr>
        <w:t>отримати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юридичну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консультацію</w:t>
      </w:r>
      <w:proofErr w:type="spellEnd"/>
      <w:r w:rsidRPr="00873066">
        <w:rPr>
          <w:color w:val="1D2129"/>
          <w:sz w:val="28"/>
          <w:szCs w:val="28"/>
        </w:rPr>
        <w:t xml:space="preserve"> та </w:t>
      </w:r>
      <w:proofErr w:type="spellStart"/>
      <w:r w:rsidRPr="00873066">
        <w:rPr>
          <w:color w:val="1D2129"/>
          <w:sz w:val="28"/>
          <w:szCs w:val="28"/>
        </w:rPr>
        <w:t>правовий</w:t>
      </w:r>
      <w:proofErr w:type="spellEnd"/>
      <w:r w:rsidRPr="00873066">
        <w:rPr>
          <w:color w:val="1D2129"/>
          <w:sz w:val="28"/>
          <w:szCs w:val="28"/>
        </w:rPr>
        <w:t xml:space="preserve"> </w:t>
      </w:r>
      <w:proofErr w:type="spellStart"/>
      <w:r w:rsidRPr="00873066">
        <w:rPr>
          <w:color w:val="1D2129"/>
          <w:sz w:val="28"/>
          <w:szCs w:val="28"/>
        </w:rPr>
        <w:t>захист</w:t>
      </w:r>
      <w:proofErr w:type="spellEnd"/>
      <w:r w:rsidRPr="00873066">
        <w:rPr>
          <w:color w:val="1D2129"/>
          <w:sz w:val="28"/>
          <w:szCs w:val="28"/>
        </w:rPr>
        <w:t>.</w:t>
      </w:r>
    </w:p>
    <w:bookmarkEnd w:id="0"/>
    <w:p w:rsidR="001F1D4B" w:rsidRPr="00873066" w:rsidRDefault="001F1D4B" w:rsidP="00873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1D4B" w:rsidRPr="0087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B"/>
    <w:rsid w:val="00051B85"/>
    <w:rsid w:val="001F1D4B"/>
    <w:rsid w:val="0045365A"/>
    <w:rsid w:val="00567399"/>
    <w:rsid w:val="0081663B"/>
    <w:rsid w:val="00873066"/>
    <w:rsid w:val="008C0994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A42B-7F45-4161-BCDD-D0D1263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4318346353160007562gmail-58cl">
    <w:name w:val="m_4318346353160007562gmail-_58cl"/>
    <w:basedOn w:val="a0"/>
    <w:rsid w:val="00873066"/>
  </w:style>
  <w:style w:type="character" w:customStyle="1" w:styleId="m4318346353160007562gmail-58cm">
    <w:name w:val="m_4318346353160007562gmail-_58cm"/>
    <w:basedOn w:val="a0"/>
    <w:rsid w:val="0087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CVeGFtge9poh3d5EjUWwnuU8P_2t2J-4mW5DzCLLd5d3dqpI21PWbVmcgzxWpQDTdZFZLbkRyagKh1KgNO6RbMeYQwTNephITZVmAJOw-u6zpme2lSmUvkyJO9fZNJuNQZrMN_qVKs0AHHYV49RKJ6K2x_IhUaDclzlyOhngsVvNFACjkBycnCezJGXIupGbPjwAJfLHpUUyQCb6tykH1X8hcuHeycNN-dvMJvbHhXTyyjNQ9lZpQtGFYX7-bg0y9h2uiHf9_PE20r1_kQv_IY7gXa_djEVpQ18PqGGoKw7bu33zzlrNg8TC34ys8_GPrXngUFCeNDBlVxR8SUbFh1767H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2019-02-12T11:43:00Z</dcterms:created>
  <dcterms:modified xsi:type="dcterms:W3CDTF">2019-02-12T15:51:00Z</dcterms:modified>
</cp:coreProperties>
</file>