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D0" w:rsidRPr="00F870D0" w:rsidRDefault="00F870D0" w:rsidP="00F870D0">
      <w:pPr>
        <w:pStyle w:val="a3"/>
        <w:spacing w:before="0" w:beforeAutospacing="0" w:after="0" w:afterAutospacing="0"/>
        <w:ind w:left="3119"/>
        <w:jc w:val="both"/>
        <w:rPr>
          <w:rStyle w:val="rvts0"/>
          <w:i/>
          <w:lang w:val="uk-UA"/>
        </w:rPr>
      </w:pPr>
      <w:r w:rsidRPr="00F870D0">
        <w:rPr>
          <w:rStyle w:val="rvts0"/>
          <w:i/>
          <w:lang w:val="uk-UA"/>
        </w:rPr>
        <w:t>Головний спеціаліст відділу взаємодії з суб’єктами державної реєстрації та підвищення кваліфікації державних реєстраторів Управління державної реєстрації Головного територіального управління юстиції у місті Києві</w:t>
      </w:r>
    </w:p>
    <w:p w:rsidR="00F870D0" w:rsidRPr="00F870D0" w:rsidRDefault="00F870D0" w:rsidP="00F870D0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proofErr w:type="spellStart"/>
      <w:r w:rsidRPr="00F870D0">
        <w:rPr>
          <w:rStyle w:val="rvts0"/>
          <w:rFonts w:ascii="Times New Roman" w:hAnsi="Times New Roman" w:cs="Times New Roman"/>
          <w:i/>
          <w:sz w:val="24"/>
          <w:szCs w:val="24"/>
          <w:lang w:val="uk-UA"/>
        </w:rPr>
        <w:t>Клімук</w:t>
      </w:r>
      <w:proofErr w:type="spellEnd"/>
      <w:r w:rsidRPr="00F870D0">
        <w:rPr>
          <w:rStyle w:val="rvts0"/>
          <w:rFonts w:ascii="Times New Roman" w:hAnsi="Times New Roman" w:cs="Times New Roman"/>
          <w:i/>
          <w:sz w:val="24"/>
          <w:szCs w:val="24"/>
          <w:lang w:val="uk-UA"/>
        </w:rPr>
        <w:t xml:space="preserve"> Христина Володимирівна</w:t>
      </w:r>
    </w:p>
    <w:p w:rsidR="00F870D0" w:rsidRPr="00F870D0" w:rsidRDefault="00F870D0" w:rsidP="00F87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uk-UA" w:eastAsia="ru-RU"/>
        </w:rPr>
      </w:pPr>
    </w:p>
    <w:p w:rsidR="00B61F32" w:rsidRPr="00F870D0" w:rsidRDefault="00B61F32" w:rsidP="00F87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uk-UA" w:eastAsia="ru-RU"/>
        </w:rPr>
      </w:pPr>
      <w:r w:rsidRPr="00F870D0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uk-UA" w:eastAsia="ru-RU"/>
        </w:rPr>
        <w:t>НОВІ СТАВКИ АДМІНІСТРАТИВНОГО ЗБОРУ ЗА НАДАННЯ АДМІНПОСЛУГ</w:t>
      </w:r>
    </w:p>
    <w:p w:rsidR="00F870D0" w:rsidRPr="00F870D0" w:rsidRDefault="00F870D0" w:rsidP="00F87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uk-UA" w:eastAsia="ru-RU"/>
        </w:rPr>
      </w:pPr>
    </w:p>
    <w:p w:rsidR="009352A9" w:rsidRPr="00F870D0" w:rsidRDefault="009352A9" w:rsidP="00F870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70D0">
        <w:rPr>
          <w:b/>
          <w:lang w:val="uk-UA"/>
        </w:rPr>
        <w:t xml:space="preserve">З </w:t>
      </w:r>
      <w:r w:rsidRPr="00F870D0">
        <w:rPr>
          <w:b/>
          <w:sz w:val="28"/>
          <w:szCs w:val="28"/>
          <w:lang w:val="uk-UA"/>
        </w:rPr>
        <w:t>1 січня 2019 року</w:t>
      </w:r>
      <w:r w:rsidRPr="00F870D0">
        <w:rPr>
          <w:sz w:val="28"/>
          <w:szCs w:val="28"/>
          <w:lang w:val="uk-UA"/>
        </w:rPr>
        <w:t xml:space="preserve"> набрав чинності Закон України «Про Державний бюджет України на 2019 рік». Статтею  7 зазначеного закону  встановлено</w:t>
      </w:r>
      <w:r w:rsidRPr="00F870D0">
        <w:rPr>
          <w:rStyle w:val="a4"/>
          <w:sz w:val="28"/>
          <w:szCs w:val="28"/>
          <w:lang w:val="uk-UA"/>
        </w:rPr>
        <w:t xml:space="preserve"> прожитковий мінімум для працездатних осіб у розмірі 1921 грн</w:t>
      </w:r>
      <w:r w:rsidR="00F870D0">
        <w:rPr>
          <w:rStyle w:val="a4"/>
          <w:sz w:val="28"/>
          <w:szCs w:val="28"/>
          <w:lang w:val="uk-UA"/>
        </w:rPr>
        <w:t>.</w:t>
      </w:r>
      <w:bookmarkStart w:id="0" w:name="_GoBack"/>
      <w:bookmarkEnd w:id="0"/>
      <w:r w:rsidRPr="00F870D0">
        <w:rPr>
          <w:rStyle w:val="a4"/>
          <w:sz w:val="28"/>
          <w:szCs w:val="28"/>
          <w:lang w:val="uk-UA"/>
        </w:rPr>
        <w:t xml:space="preserve"> на місяць.</w:t>
      </w:r>
    </w:p>
    <w:p w:rsidR="00496183" w:rsidRPr="00F870D0" w:rsidRDefault="009352A9" w:rsidP="00F870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Відповідно до </w:t>
      </w:r>
      <w:hyperlink r:id="rId5" w:tgtFrame="_blank" w:history="1">
        <w:r w:rsidRPr="00F870D0">
          <w:rPr>
            <w:rStyle w:val="a5"/>
            <w:color w:val="auto"/>
            <w:sz w:val="28"/>
            <w:szCs w:val="28"/>
            <w:u w:val="none"/>
            <w:lang w:val="uk-UA"/>
          </w:rPr>
          <w:t>статті 36 Закону України «Про державну реєстрацію юридичних осіб, фізичних осіб-підприємців та громадських формувань»</w:t>
        </w:r>
      </w:hyperlink>
      <w:r w:rsidR="00F870D0" w:rsidRPr="00F870D0">
        <w:rPr>
          <w:sz w:val="28"/>
          <w:szCs w:val="28"/>
          <w:lang w:val="uk-UA"/>
        </w:rPr>
        <w:t xml:space="preserve"> </w:t>
      </w:r>
      <w:r w:rsidRPr="00F870D0">
        <w:rPr>
          <w:sz w:val="28"/>
          <w:szCs w:val="28"/>
          <w:lang w:val="uk-UA"/>
        </w:rPr>
        <w:t>від 15 травня 2003 року  №</w:t>
      </w:r>
      <w:r w:rsidRPr="00F870D0">
        <w:rPr>
          <w:rStyle w:val="a4"/>
          <w:b w:val="0"/>
          <w:sz w:val="28"/>
          <w:szCs w:val="28"/>
          <w:lang w:val="uk-UA"/>
        </w:rPr>
        <w:t>755-IV</w:t>
      </w:r>
      <w:r w:rsidR="004D0CEF" w:rsidRPr="00F870D0">
        <w:rPr>
          <w:rStyle w:val="a4"/>
          <w:b w:val="0"/>
          <w:sz w:val="28"/>
          <w:szCs w:val="28"/>
          <w:lang w:val="uk-UA"/>
        </w:rPr>
        <w:t xml:space="preserve"> (далі – закон про ресторацію бізнесу)</w:t>
      </w:r>
      <w:r w:rsidRPr="00F870D0">
        <w:rPr>
          <w:rStyle w:val="a4"/>
          <w:sz w:val="28"/>
          <w:szCs w:val="28"/>
          <w:lang w:val="uk-UA"/>
        </w:rPr>
        <w:t xml:space="preserve"> </w:t>
      </w:r>
      <w:r w:rsidRPr="00F870D0">
        <w:rPr>
          <w:sz w:val="28"/>
          <w:szCs w:val="28"/>
          <w:lang w:val="uk-UA"/>
        </w:rPr>
        <w:t xml:space="preserve">та </w:t>
      </w:r>
      <w:hyperlink r:id="rId6" w:tgtFrame="_blank" w:history="1">
        <w:r w:rsidRPr="00F870D0">
          <w:rPr>
            <w:rStyle w:val="a5"/>
            <w:color w:val="auto"/>
            <w:sz w:val="28"/>
            <w:szCs w:val="28"/>
            <w:u w:val="none"/>
            <w:lang w:val="uk-UA"/>
          </w:rPr>
          <w:t>статті 34 Закону України «Про державну реєстрацію речових прав на нерухоме майно та їх обтяжень»</w:t>
        </w:r>
      </w:hyperlink>
      <w:r w:rsidR="004D0CEF" w:rsidRPr="00F870D0">
        <w:rPr>
          <w:sz w:val="28"/>
          <w:szCs w:val="28"/>
          <w:lang w:val="uk-UA"/>
        </w:rPr>
        <w:t xml:space="preserve"> </w:t>
      </w:r>
      <w:r w:rsidRPr="00F870D0">
        <w:rPr>
          <w:sz w:val="28"/>
          <w:szCs w:val="28"/>
          <w:lang w:val="uk-UA"/>
        </w:rPr>
        <w:t xml:space="preserve"> від </w:t>
      </w:r>
      <w:r w:rsidRPr="00F870D0">
        <w:rPr>
          <w:rStyle w:val="dat"/>
          <w:sz w:val="28"/>
          <w:szCs w:val="28"/>
          <w:lang w:val="uk-UA"/>
        </w:rPr>
        <w:t>1 липня 2004 року №</w:t>
      </w:r>
      <w:r w:rsidRPr="00F870D0">
        <w:rPr>
          <w:rStyle w:val="a4"/>
          <w:b w:val="0"/>
          <w:sz w:val="28"/>
          <w:szCs w:val="28"/>
          <w:lang w:val="uk-UA"/>
        </w:rPr>
        <w:t>1952-IV</w:t>
      </w:r>
      <w:r w:rsidR="00F870D0" w:rsidRPr="00F870D0">
        <w:rPr>
          <w:rStyle w:val="a4"/>
          <w:b w:val="0"/>
          <w:sz w:val="28"/>
          <w:szCs w:val="28"/>
          <w:lang w:val="uk-UA"/>
        </w:rPr>
        <w:t xml:space="preserve"> </w:t>
      </w:r>
      <w:r w:rsidR="004D0CEF" w:rsidRPr="00F870D0">
        <w:rPr>
          <w:rStyle w:val="a4"/>
          <w:b w:val="0"/>
          <w:sz w:val="28"/>
          <w:szCs w:val="28"/>
          <w:lang w:val="uk-UA"/>
        </w:rPr>
        <w:t>(далі – Закон про реєстрацію прав)</w:t>
      </w:r>
      <w:r w:rsidRPr="00F870D0">
        <w:rPr>
          <w:sz w:val="28"/>
          <w:szCs w:val="28"/>
          <w:lang w:val="uk-UA"/>
        </w:rPr>
        <w:t>, адміністративний збір та плата за надання відомостей справляються у відповідному розмірі від прожиткового мінімуму для працездатних осіб, встановленому законом на 1 січня календарного року, в якому подаються відповідні документи для проведення реєстраційної дії або запит про надання відомостей з Єдиного державного реєстру, та округлюються до найближчих 10 гривень</w:t>
      </w:r>
      <w:r w:rsidR="00496183" w:rsidRPr="00F870D0">
        <w:rPr>
          <w:sz w:val="28"/>
          <w:szCs w:val="28"/>
          <w:lang w:val="uk-UA"/>
        </w:rPr>
        <w:t>.</w:t>
      </w:r>
    </w:p>
    <w:p w:rsidR="00C62A4F" w:rsidRPr="00F870D0" w:rsidRDefault="00C62A4F" w:rsidP="00F870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Враховуючи вищевикладене, розміри адміністративного збору за проведення реєстраційних дій та за надання інформації з Державного реєстру прав з 1 січня 2019 року становлять:</w:t>
      </w:r>
    </w:p>
    <w:p w:rsidR="00627AA1" w:rsidRPr="00F870D0" w:rsidRDefault="00A972E5" w:rsidP="00F870D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Реєстрація права власності</w:t>
      </w:r>
      <w:r w:rsidR="00627AA1" w:rsidRPr="00F870D0">
        <w:rPr>
          <w:sz w:val="28"/>
          <w:szCs w:val="28"/>
          <w:lang w:val="uk-UA"/>
        </w:rPr>
        <w:t xml:space="preserve"> на нерухомість</w:t>
      </w:r>
      <w:r w:rsidRPr="00F870D0">
        <w:rPr>
          <w:sz w:val="28"/>
          <w:szCs w:val="28"/>
          <w:lang w:val="uk-UA"/>
        </w:rPr>
        <w:t>:</w:t>
      </w:r>
    </w:p>
    <w:p w:rsidR="00A972E5" w:rsidRPr="00F870D0" w:rsidRDefault="00A972E5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за 5</w:t>
      </w:r>
      <w:r w:rsidR="00627AA1" w:rsidRPr="00F870D0">
        <w:rPr>
          <w:sz w:val="28"/>
          <w:szCs w:val="28"/>
          <w:lang w:val="uk-UA"/>
        </w:rPr>
        <w:t xml:space="preserve">робочих днів – </w:t>
      </w:r>
      <w:r w:rsidR="00501B52" w:rsidRPr="00F870D0">
        <w:rPr>
          <w:sz w:val="28"/>
          <w:szCs w:val="28"/>
          <w:lang w:val="uk-UA"/>
        </w:rPr>
        <w:t xml:space="preserve">0,1 </w:t>
      </w:r>
      <w:proofErr w:type="spellStart"/>
      <w:r w:rsidR="00501B52" w:rsidRPr="00F870D0">
        <w:rPr>
          <w:sz w:val="28"/>
          <w:szCs w:val="28"/>
          <w:lang w:val="uk-UA"/>
        </w:rPr>
        <w:t>пмдг</w:t>
      </w:r>
      <w:proofErr w:type="spellEnd"/>
      <w:r w:rsidR="00501B52" w:rsidRPr="00F870D0">
        <w:rPr>
          <w:sz w:val="28"/>
          <w:szCs w:val="28"/>
          <w:lang w:val="uk-UA"/>
        </w:rPr>
        <w:t xml:space="preserve">  – 190 грн;</w:t>
      </w:r>
    </w:p>
    <w:p w:rsidR="00501B52" w:rsidRPr="00F870D0" w:rsidRDefault="00501B52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з</w:t>
      </w:r>
      <w:r w:rsidR="00A93628" w:rsidRPr="00F870D0">
        <w:rPr>
          <w:sz w:val="28"/>
          <w:szCs w:val="28"/>
          <w:lang w:val="uk-UA"/>
        </w:rPr>
        <w:t>а</w:t>
      </w:r>
      <w:r w:rsidRPr="00F870D0">
        <w:rPr>
          <w:sz w:val="28"/>
          <w:szCs w:val="28"/>
          <w:lang w:val="uk-UA"/>
        </w:rPr>
        <w:t xml:space="preserve"> 2 робочі дні  – 1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 – </w:t>
      </w:r>
      <w:r w:rsidR="00A93628" w:rsidRPr="00F870D0">
        <w:rPr>
          <w:sz w:val="28"/>
          <w:szCs w:val="28"/>
          <w:lang w:val="uk-UA"/>
        </w:rPr>
        <w:t>1920 грн;</w:t>
      </w:r>
    </w:p>
    <w:p w:rsidR="00A93628" w:rsidRPr="00F870D0" w:rsidRDefault="00A93628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за 1 робочий день – 2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 – 3840 грн;</w:t>
      </w:r>
    </w:p>
    <w:p w:rsidR="00A93628" w:rsidRPr="00F870D0" w:rsidRDefault="00A93628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за 2 години  – 5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 – 9610 грн.</w:t>
      </w:r>
    </w:p>
    <w:p w:rsidR="00782C51" w:rsidRPr="00F870D0" w:rsidRDefault="00782C51" w:rsidP="00F870D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Реєстрація </w:t>
      </w:r>
      <w:r w:rsidR="00E428E7" w:rsidRPr="00F870D0">
        <w:rPr>
          <w:sz w:val="28"/>
          <w:szCs w:val="28"/>
          <w:lang w:val="uk-UA"/>
        </w:rPr>
        <w:t>іншого речового права, відмінного від права власності (</w:t>
      </w:r>
      <w:r w:rsidRPr="00F870D0">
        <w:rPr>
          <w:sz w:val="28"/>
          <w:szCs w:val="28"/>
          <w:lang w:val="uk-UA"/>
        </w:rPr>
        <w:t>крім іпотеки):</w:t>
      </w:r>
    </w:p>
    <w:p w:rsidR="00782C51" w:rsidRPr="00F870D0" w:rsidRDefault="00782C51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за 5робочих днів – 0,05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100 грн;</w:t>
      </w:r>
    </w:p>
    <w:p w:rsidR="00782C51" w:rsidRPr="00F870D0" w:rsidRDefault="00782C51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за 2 робочі дні  – 0,5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960 грн;</w:t>
      </w:r>
    </w:p>
    <w:p w:rsidR="00782C51" w:rsidRPr="00F870D0" w:rsidRDefault="00201B59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за 1 робочий день – 1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1920 грн;</w:t>
      </w:r>
    </w:p>
    <w:p w:rsidR="00201B59" w:rsidRPr="00F870D0" w:rsidRDefault="00201B59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за 2 години  – 2,5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 – 4800 грн.</w:t>
      </w:r>
    </w:p>
    <w:p w:rsidR="00E428E7" w:rsidRPr="00F870D0" w:rsidRDefault="00201B59" w:rsidP="00F870D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 Державна реєстрація обтяжень речових прав: </w:t>
      </w:r>
    </w:p>
    <w:p w:rsidR="00E428E7" w:rsidRPr="00F870D0" w:rsidRDefault="00201B59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за 2 робочі дні</w:t>
      </w:r>
      <w:r w:rsidR="00E428E7" w:rsidRPr="00F870D0">
        <w:rPr>
          <w:sz w:val="28"/>
          <w:szCs w:val="28"/>
          <w:lang w:val="uk-UA"/>
        </w:rPr>
        <w:t xml:space="preserve">  – 0,05 </w:t>
      </w:r>
      <w:proofErr w:type="spellStart"/>
      <w:r w:rsidR="00E428E7" w:rsidRPr="00F870D0">
        <w:rPr>
          <w:sz w:val="28"/>
          <w:szCs w:val="28"/>
          <w:lang w:val="uk-UA"/>
        </w:rPr>
        <w:t>пмдг</w:t>
      </w:r>
      <w:proofErr w:type="spellEnd"/>
      <w:r w:rsidR="00E428E7" w:rsidRPr="00F870D0">
        <w:rPr>
          <w:sz w:val="28"/>
          <w:szCs w:val="28"/>
          <w:lang w:val="uk-UA"/>
        </w:rPr>
        <w:t xml:space="preserve"> – 100 грн.</w:t>
      </w:r>
    </w:p>
    <w:p w:rsidR="00E428E7" w:rsidRPr="00F870D0" w:rsidRDefault="00E428E7" w:rsidP="00F870D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Державна реєстрація прав в результаті вчинення нотаріальних дій – 0,1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190 грн.</w:t>
      </w:r>
    </w:p>
    <w:p w:rsidR="00E428E7" w:rsidRPr="00F870D0" w:rsidRDefault="00E428E7" w:rsidP="00F870D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Внесення змін до записів Державного реєстру прав (виправлення помил</w:t>
      </w:r>
      <w:r w:rsidR="00BC10C0" w:rsidRPr="00F870D0">
        <w:rPr>
          <w:sz w:val="28"/>
          <w:szCs w:val="28"/>
          <w:lang w:val="uk-UA"/>
        </w:rPr>
        <w:t>ки, допущенної з вини заявника):</w:t>
      </w:r>
    </w:p>
    <w:p w:rsidR="00E428E7" w:rsidRPr="00F870D0" w:rsidRDefault="00BC10C0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за 1 робочий день – 0,04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80 грн.</w:t>
      </w:r>
    </w:p>
    <w:p w:rsidR="00BC10C0" w:rsidRPr="00F870D0" w:rsidRDefault="00BC10C0" w:rsidP="00F870D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 Отримання інформації, витягу у паперовій формі:</w:t>
      </w:r>
      <w:r w:rsidR="00F870D0" w:rsidRPr="00F870D0">
        <w:rPr>
          <w:sz w:val="28"/>
          <w:szCs w:val="28"/>
          <w:lang w:val="uk-UA"/>
        </w:rPr>
        <w:t xml:space="preserve"> </w:t>
      </w:r>
    </w:p>
    <w:p w:rsidR="00BC10C0" w:rsidRPr="00F870D0" w:rsidRDefault="00BC10C0" w:rsidP="00F870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lastRenderedPageBreak/>
        <w:t xml:space="preserve"> - </w:t>
      </w:r>
      <w:r w:rsidR="00F870D0" w:rsidRPr="00F870D0">
        <w:rPr>
          <w:sz w:val="28"/>
          <w:szCs w:val="28"/>
          <w:lang w:val="uk-UA"/>
        </w:rPr>
        <w:t xml:space="preserve"> </w:t>
      </w:r>
      <w:r w:rsidRPr="00F870D0">
        <w:rPr>
          <w:sz w:val="28"/>
          <w:szCs w:val="28"/>
          <w:lang w:val="uk-UA"/>
        </w:rPr>
        <w:t xml:space="preserve">за 1 робочий день – 0,025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50 грн.</w:t>
      </w:r>
    </w:p>
    <w:p w:rsidR="00BC10C0" w:rsidRPr="00F870D0" w:rsidRDefault="00BC10C0" w:rsidP="00F870D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Отримання інформації, витягу в електронній</w:t>
      </w:r>
      <w:r w:rsidRPr="00F870D0">
        <w:rPr>
          <w:sz w:val="28"/>
          <w:szCs w:val="28"/>
          <w:lang w:val="uk-UA"/>
        </w:rPr>
        <w:tab/>
        <w:t xml:space="preserve"> формі:</w:t>
      </w:r>
    </w:p>
    <w:p w:rsidR="00BC10C0" w:rsidRPr="00F870D0" w:rsidRDefault="00BC10C0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за 1 робочий день – 0,0125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- 20 грн.</w:t>
      </w:r>
    </w:p>
    <w:p w:rsidR="009352A9" w:rsidRPr="00F870D0" w:rsidRDefault="009352A9" w:rsidP="00F870D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Отримання інформації адвокатами та нотаріусами (під час вчинення нотаріальних дій з нерухомим майном, об’єктом незавершеного будівництва) шляхом безпосереднього доступу до Державного реєстру прав):</w:t>
      </w:r>
    </w:p>
    <w:p w:rsidR="009352A9" w:rsidRPr="00F870D0" w:rsidRDefault="009352A9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після внесення плати за надання інформації через Інтернет з використанням платіжних систем – 0,04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80 грн.</w:t>
      </w:r>
    </w:p>
    <w:p w:rsidR="00D217F9" w:rsidRPr="00F870D0" w:rsidRDefault="00900078" w:rsidP="00F870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За державну реєстрацію юридичної особи, фізичної особи – підприємця та громадського формування, а також отримання відомостей з Єдиного державного реєстру юридичних осіб, фізичних осіб – підприємців та громадських формувань встановлені наступні ставки:</w:t>
      </w:r>
    </w:p>
    <w:p w:rsidR="00900078" w:rsidRPr="00F870D0" w:rsidRDefault="00CB2259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за державну </w:t>
      </w:r>
      <w:r w:rsidR="00900078" w:rsidRPr="00F870D0">
        <w:rPr>
          <w:sz w:val="28"/>
          <w:szCs w:val="28"/>
          <w:lang w:val="uk-UA"/>
        </w:rPr>
        <w:t>р</w:t>
      </w:r>
      <w:r w:rsidRPr="00F870D0">
        <w:rPr>
          <w:sz w:val="28"/>
          <w:szCs w:val="28"/>
          <w:lang w:val="uk-UA"/>
        </w:rPr>
        <w:t>еєстрацію</w:t>
      </w:r>
      <w:r w:rsidR="00900078" w:rsidRPr="00F870D0">
        <w:rPr>
          <w:sz w:val="28"/>
          <w:szCs w:val="28"/>
          <w:lang w:val="uk-UA"/>
        </w:rPr>
        <w:t xml:space="preserve"> політичної партії – 140 </w:t>
      </w:r>
      <w:proofErr w:type="spellStart"/>
      <w:r w:rsidR="00900078" w:rsidRPr="00F870D0">
        <w:rPr>
          <w:sz w:val="28"/>
          <w:szCs w:val="28"/>
          <w:lang w:val="uk-UA"/>
        </w:rPr>
        <w:t>пмдг</w:t>
      </w:r>
      <w:proofErr w:type="spellEnd"/>
      <w:r w:rsidR="00900078" w:rsidRPr="00F870D0">
        <w:rPr>
          <w:sz w:val="28"/>
          <w:szCs w:val="28"/>
          <w:lang w:val="uk-UA"/>
        </w:rPr>
        <w:t xml:space="preserve"> – 268 940 грн;</w:t>
      </w:r>
    </w:p>
    <w:p w:rsidR="00900078" w:rsidRPr="00F870D0" w:rsidRDefault="00CB2259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за державну реєстрацію відокремленого підрозділу іноземної неурядової організації, представництва, філії іноземної благодійної організації роботодавців – 0,28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540 грн;</w:t>
      </w:r>
    </w:p>
    <w:p w:rsidR="00CB2259" w:rsidRPr="00F870D0" w:rsidRDefault="00CB2259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за  реєстрацію всеукраїнської творчої спілки – 0,14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270 грн;</w:t>
      </w:r>
    </w:p>
    <w:p w:rsidR="00CB2259" w:rsidRPr="00F870D0" w:rsidRDefault="002C1233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за державну реєстрацію територіального осередку всеукраїнської творчої спілки та регіональної (місцевої) творчої спілки – 0,07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130 грн;</w:t>
      </w:r>
    </w:p>
    <w:p w:rsidR="002C1233" w:rsidRPr="00F870D0" w:rsidRDefault="002C1233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реєстрація символіки політичної партії, організації роботодавців та їх об’єднань – 0,06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120 грн;</w:t>
      </w:r>
    </w:p>
    <w:p w:rsidR="002C1233" w:rsidRPr="00F870D0" w:rsidRDefault="002C1233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реєстрація зміни до відомостей про юридичну особу  (крім громадських об’єднань  та благодійних організацій), що  містяться в Єдиному державному  реєстрі – 0,3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580 грн;</w:t>
      </w:r>
    </w:p>
    <w:p w:rsidR="002C1233" w:rsidRPr="00F870D0" w:rsidRDefault="002C1233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державна реєстрація зміни  до відомостей про громадське об’єднання чи благодійну організацію – 0,1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190 грн;</w:t>
      </w:r>
    </w:p>
    <w:p w:rsidR="00CD39A1" w:rsidRPr="00F870D0" w:rsidRDefault="00CD39A1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реєстрація змін відомостей про прізвище, ім’я, по батькові або місцезнаходження фізичної особи – підприємця – 0,1пмдг – 190 грн;</w:t>
      </w:r>
    </w:p>
    <w:p w:rsidR="00CD39A1" w:rsidRPr="00F870D0" w:rsidRDefault="00CD39A1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отримання виписки для поставлення апостилю та витягу в паперовій формі – 0,05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100 грн;</w:t>
      </w:r>
    </w:p>
    <w:p w:rsidR="00CD39A1" w:rsidRPr="00F870D0" w:rsidRDefault="00CD39A1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отримання документа в паперовій формі, що міститься у паперовій формі – 0,07 </w:t>
      </w:r>
      <w:proofErr w:type="spellStart"/>
      <w:r w:rsidRPr="00F870D0">
        <w:rPr>
          <w:sz w:val="28"/>
          <w:szCs w:val="28"/>
          <w:lang w:val="uk-UA"/>
        </w:rPr>
        <w:t>пмдг</w:t>
      </w:r>
      <w:proofErr w:type="spellEnd"/>
      <w:r w:rsidRPr="00F870D0">
        <w:rPr>
          <w:sz w:val="28"/>
          <w:szCs w:val="28"/>
          <w:lang w:val="uk-UA"/>
        </w:rPr>
        <w:t xml:space="preserve"> – 130 грн;</w:t>
      </w:r>
    </w:p>
    <w:p w:rsidR="002C1233" w:rsidRPr="00F870D0" w:rsidRDefault="00B55EF1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отримання витягу в електронній формі та документа в електронній формі, що міститься в реєстраційній справі – 75% плати, встановленої за надання відповідного документа в паперовій формі.</w:t>
      </w:r>
    </w:p>
    <w:p w:rsidR="0095681F" w:rsidRPr="00F870D0" w:rsidRDefault="0095681F" w:rsidP="00F870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Слід зазначити, що законом не встановлено розмір адміністративного збору в таких випадках:</w:t>
      </w:r>
    </w:p>
    <w:p w:rsidR="0095681F" w:rsidRPr="00F870D0" w:rsidRDefault="0095681F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за внесення змін до записів Державного реєстру прав, у тому числі виправлення технічної помилки, допущеної не з вини заявника;</w:t>
      </w:r>
    </w:p>
    <w:p w:rsidR="0095681F" w:rsidRPr="00F870D0" w:rsidRDefault="0095681F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за внесення записів про скасування державної реєстрації прав та скасування записів Державного реєстру прав;</w:t>
      </w:r>
    </w:p>
    <w:p w:rsidR="0095681F" w:rsidRPr="00F870D0" w:rsidRDefault="0095681F" w:rsidP="00F870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 при взятті на облік безхазяйного нерухомого майна.</w:t>
      </w:r>
    </w:p>
    <w:p w:rsidR="00D217F9" w:rsidRPr="00F870D0" w:rsidRDefault="004D0CEF" w:rsidP="00F870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В</w:t>
      </w:r>
      <w:r w:rsidR="00192F67" w:rsidRPr="00F870D0">
        <w:rPr>
          <w:sz w:val="28"/>
          <w:szCs w:val="28"/>
          <w:lang w:val="uk-UA"/>
        </w:rPr>
        <w:t xml:space="preserve">ідповідно до </w:t>
      </w:r>
      <w:r w:rsidRPr="00F870D0">
        <w:rPr>
          <w:sz w:val="28"/>
          <w:szCs w:val="28"/>
          <w:lang w:val="uk-UA"/>
        </w:rPr>
        <w:t>п.</w:t>
      </w:r>
      <w:r w:rsidR="00192F67" w:rsidRPr="00F870D0">
        <w:rPr>
          <w:sz w:val="28"/>
          <w:szCs w:val="28"/>
          <w:lang w:val="uk-UA"/>
        </w:rPr>
        <w:t xml:space="preserve">8 статті 34 Закону </w:t>
      </w:r>
      <w:r w:rsidRPr="00F870D0">
        <w:rPr>
          <w:sz w:val="28"/>
          <w:szCs w:val="28"/>
          <w:lang w:val="uk-UA"/>
        </w:rPr>
        <w:t>про реєстрацію прав</w:t>
      </w:r>
      <w:r w:rsidR="00192F67" w:rsidRPr="00F870D0">
        <w:rPr>
          <w:sz w:val="28"/>
          <w:szCs w:val="28"/>
          <w:lang w:val="uk-UA"/>
        </w:rPr>
        <w:t xml:space="preserve"> з</w:t>
      </w:r>
      <w:r w:rsidR="00D217F9" w:rsidRPr="00F870D0">
        <w:rPr>
          <w:sz w:val="28"/>
          <w:szCs w:val="28"/>
          <w:lang w:val="uk-UA"/>
        </w:rPr>
        <w:t>вільняються від сплати адміністративного збору під час проведення державної реєстрації речових прав</w:t>
      </w:r>
      <w:r w:rsidRPr="00F870D0">
        <w:rPr>
          <w:sz w:val="28"/>
          <w:szCs w:val="28"/>
          <w:lang w:val="uk-UA"/>
        </w:rPr>
        <w:t>:</w:t>
      </w:r>
    </w:p>
    <w:p w:rsidR="006B4AE3" w:rsidRPr="00F870D0" w:rsidRDefault="006B4AE3" w:rsidP="00F870D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lastRenderedPageBreak/>
        <w:t>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</w:t>
      </w:r>
    </w:p>
    <w:p w:rsidR="006B4AE3" w:rsidRPr="00F870D0" w:rsidRDefault="006B4AE3" w:rsidP="00F870D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369"/>
      <w:bookmarkEnd w:id="1"/>
      <w:r w:rsidRPr="00F870D0">
        <w:rPr>
          <w:sz w:val="28"/>
          <w:szCs w:val="28"/>
          <w:lang w:val="uk-UA"/>
        </w:rPr>
        <w:t>2) громадяни, віднесені до категорій 1 і 2 постраждалих внаслідок Чорнобильської катастрофи;</w:t>
      </w:r>
    </w:p>
    <w:p w:rsidR="006B4AE3" w:rsidRPr="00F870D0" w:rsidRDefault="006B4AE3" w:rsidP="00F870D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370"/>
      <w:bookmarkEnd w:id="2"/>
      <w:r w:rsidRPr="00F870D0">
        <w:rPr>
          <w:sz w:val="28"/>
          <w:szCs w:val="28"/>
          <w:lang w:val="uk-UA"/>
        </w:rPr>
        <w:t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- не менше трьох років;</w:t>
      </w:r>
    </w:p>
    <w:p w:rsidR="006B4AE3" w:rsidRPr="00F870D0" w:rsidRDefault="006B4AE3" w:rsidP="00F870D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371"/>
      <w:bookmarkEnd w:id="3"/>
      <w:r w:rsidRPr="00F870D0">
        <w:rPr>
          <w:sz w:val="28"/>
          <w:szCs w:val="28"/>
          <w:lang w:val="uk-UA"/>
        </w:rPr>
        <w:t>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</w:r>
    </w:p>
    <w:p w:rsidR="006B4AE3" w:rsidRPr="00F870D0" w:rsidRDefault="006B4AE3" w:rsidP="00F870D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n372"/>
      <w:bookmarkEnd w:id="4"/>
      <w:r w:rsidRPr="00F870D0">
        <w:rPr>
          <w:sz w:val="28"/>
          <w:szCs w:val="28"/>
          <w:lang w:val="uk-UA"/>
        </w:rPr>
        <w:t>5) особи з інвалідністю внаслідок Другої світової війни, особи з числа учасників антитерористичної операції,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яким надано статус особи з інвалідністю внаслідок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</w:r>
    </w:p>
    <w:p w:rsidR="006B4AE3" w:rsidRPr="00F870D0" w:rsidRDefault="006B4AE3" w:rsidP="00F870D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699"/>
      <w:bookmarkStart w:id="6" w:name="n373"/>
      <w:bookmarkEnd w:id="5"/>
      <w:bookmarkEnd w:id="6"/>
      <w:r w:rsidRPr="00F870D0">
        <w:rPr>
          <w:sz w:val="28"/>
          <w:szCs w:val="28"/>
          <w:lang w:val="uk-UA"/>
        </w:rPr>
        <w:t>6) особи з інвалідністю I та II груп;</w:t>
      </w:r>
    </w:p>
    <w:p w:rsidR="006B4AE3" w:rsidRPr="00F870D0" w:rsidRDefault="006B4AE3" w:rsidP="00F870D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n700"/>
      <w:bookmarkStart w:id="8" w:name="n374"/>
      <w:bookmarkEnd w:id="7"/>
      <w:bookmarkEnd w:id="8"/>
      <w:r w:rsidRPr="00F870D0">
        <w:rPr>
          <w:sz w:val="28"/>
          <w:szCs w:val="28"/>
          <w:lang w:val="uk-UA"/>
        </w:rPr>
        <w:t>7) Національний банк України;</w:t>
      </w:r>
    </w:p>
    <w:p w:rsidR="006B4AE3" w:rsidRPr="00F870D0" w:rsidRDefault="006B4AE3" w:rsidP="00F870D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375"/>
      <w:bookmarkEnd w:id="9"/>
      <w:r w:rsidRPr="00F870D0">
        <w:rPr>
          <w:sz w:val="28"/>
          <w:szCs w:val="28"/>
          <w:lang w:val="uk-UA"/>
        </w:rPr>
        <w:t>8) органи державної влади, органи місцевого самоврядування;</w:t>
      </w:r>
    </w:p>
    <w:p w:rsidR="006B4AE3" w:rsidRPr="00F870D0" w:rsidRDefault="006B4AE3" w:rsidP="00F870D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376"/>
      <w:bookmarkEnd w:id="10"/>
      <w:r w:rsidRPr="00F870D0">
        <w:rPr>
          <w:sz w:val="28"/>
          <w:szCs w:val="28"/>
          <w:lang w:val="uk-UA"/>
        </w:rPr>
        <w:t>9) інші особи за рішенням сільської, селищної, міської ради, виконавчий орган якої здійснює функції суб’єкта державної реєстрації прав.</w:t>
      </w:r>
    </w:p>
    <w:p w:rsidR="006B4AE3" w:rsidRPr="00F870D0" w:rsidRDefault="006B4AE3" w:rsidP="00F870D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1" w:name="n645"/>
      <w:bookmarkEnd w:id="11"/>
      <w:r w:rsidRPr="00F870D0">
        <w:rPr>
          <w:sz w:val="28"/>
          <w:szCs w:val="28"/>
          <w:lang w:val="uk-UA"/>
        </w:rPr>
        <w:t>У разі якщо державна реєстрація права власності або інших речових прав, відмінних від права власності, проводиться у строки менші, ніж передбачені статтею 19 цього Закону про реєстрацію прав, особи, визначені пунктами 1-9 цієї частини, не звільняються від сплати адміністративного збору.</w:t>
      </w:r>
    </w:p>
    <w:p w:rsidR="006B4AE3" w:rsidRPr="00F870D0" w:rsidRDefault="006B4AE3" w:rsidP="00F870D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n647"/>
      <w:bookmarkStart w:id="13" w:name="n646"/>
      <w:bookmarkEnd w:id="12"/>
      <w:bookmarkEnd w:id="13"/>
      <w:r w:rsidRPr="00F870D0">
        <w:rPr>
          <w:sz w:val="28"/>
          <w:szCs w:val="28"/>
          <w:lang w:val="uk-UA"/>
        </w:rPr>
        <w:t>Адміністративний збір не справляється за внесення до записів Державного реєстру прав змін, пов’язаних із приведенням у відповідність із законами України у строк, визначений цими законами.</w:t>
      </w:r>
    </w:p>
    <w:p w:rsidR="00F97960" w:rsidRPr="00F870D0" w:rsidRDefault="00B05653" w:rsidP="00F870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 xml:space="preserve">Також слід </w:t>
      </w:r>
      <w:r w:rsidR="008228B1" w:rsidRPr="00F870D0">
        <w:rPr>
          <w:sz w:val="28"/>
          <w:szCs w:val="28"/>
          <w:lang w:val="uk-UA"/>
        </w:rPr>
        <w:t>звернути увагу</w:t>
      </w:r>
      <w:r w:rsidRPr="00F870D0">
        <w:rPr>
          <w:sz w:val="28"/>
          <w:szCs w:val="28"/>
          <w:lang w:val="uk-UA"/>
        </w:rPr>
        <w:t>, що</w:t>
      </w:r>
      <w:r w:rsidR="008228B1" w:rsidRPr="00F870D0">
        <w:rPr>
          <w:sz w:val="28"/>
          <w:szCs w:val="28"/>
          <w:lang w:val="uk-UA"/>
        </w:rPr>
        <w:t xml:space="preserve"> п. 6 ст. 36</w:t>
      </w:r>
      <w:r w:rsidRPr="00F870D0">
        <w:rPr>
          <w:sz w:val="28"/>
          <w:szCs w:val="28"/>
          <w:lang w:val="uk-UA"/>
        </w:rPr>
        <w:t xml:space="preserve"> </w:t>
      </w:r>
      <w:r w:rsidR="008228B1" w:rsidRPr="00F870D0">
        <w:rPr>
          <w:sz w:val="28"/>
          <w:szCs w:val="28"/>
          <w:lang w:val="uk-UA"/>
        </w:rPr>
        <w:t xml:space="preserve">Закону про реєстрацію бізнесу закріплено перелік </w:t>
      </w:r>
      <w:r w:rsidR="00F97960" w:rsidRPr="00F870D0">
        <w:rPr>
          <w:sz w:val="28"/>
          <w:szCs w:val="28"/>
          <w:lang w:val="uk-UA"/>
        </w:rPr>
        <w:t>суб’єктів</w:t>
      </w:r>
      <w:r w:rsidR="008228B1" w:rsidRPr="00F870D0">
        <w:rPr>
          <w:sz w:val="28"/>
          <w:szCs w:val="28"/>
          <w:lang w:val="uk-UA"/>
        </w:rPr>
        <w:t xml:space="preserve">, які звільняються від </w:t>
      </w:r>
      <w:r w:rsidR="00F97960" w:rsidRPr="00F870D0">
        <w:rPr>
          <w:sz w:val="28"/>
          <w:szCs w:val="28"/>
          <w:lang w:val="uk-UA"/>
        </w:rPr>
        <w:t>справляння адміністративного збору за державну реєстрацію та від плати за надання відомостей з Єдиного державного реєстру через портал електронних сервісів.</w:t>
      </w:r>
    </w:p>
    <w:p w:rsidR="00B05653" w:rsidRPr="00F870D0" w:rsidRDefault="00F97960" w:rsidP="00F870D0">
      <w:pPr>
        <w:pStyle w:val="a3"/>
        <w:spacing w:before="0" w:beforeAutospacing="0" w:after="0" w:afterAutospacing="0"/>
        <w:ind w:firstLine="709"/>
        <w:jc w:val="both"/>
        <w:rPr>
          <w:rStyle w:val="rvts0"/>
          <w:sz w:val="28"/>
          <w:szCs w:val="28"/>
          <w:lang w:val="uk-UA"/>
        </w:rPr>
      </w:pPr>
      <w:r w:rsidRPr="00F870D0">
        <w:rPr>
          <w:sz w:val="28"/>
          <w:szCs w:val="28"/>
          <w:lang w:val="uk-UA"/>
        </w:rPr>
        <w:t>До таких суб’єктів відносяться:</w:t>
      </w:r>
      <w:r w:rsidR="008228B1" w:rsidRPr="00F870D0">
        <w:rPr>
          <w:sz w:val="28"/>
          <w:szCs w:val="28"/>
          <w:lang w:val="uk-UA"/>
        </w:rPr>
        <w:t xml:space="preserve"> </w:t>
      </w:r>
      <w:r w:rsidRPr="00F870D0">
        <w:rPr>
          <w:rStyle w:val="rvts0"/>
          <w:sz w:val="28"/>
          <w:szCs w:val="28"/>
          <w:lang w:val="uk-UA"/>
        </w:rPr>
        <w:t>д</w:t>
      </w:r>
      <w:r w:rsidR="008228B1" w:rsidRPr="00F870D0">
        <w:rPr>
          <w:rStyle w:val="rvts0"/>
          <w:sz w:val="28"/>
          <w:szCs w:val="28"/>
          <w:lang w:val="uk-UA"/>
        </w:rPr>
        <w:t>ержавні органи, у тому числі суди, органи Національної поліції, органи прокуратури, органи Служби безпеки України, а також органи місцевого самоврядування та їхні посадові особи.</w:t>
      </w:r>
    </w:p>
    <w:sectPr w:rsidR="00B05653" w:rsidRPr="00F870D0" w:rsidSect="00E428E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498"/>
    <w:multiLevelType w:val="hybridMultilevel"/>
    <w:tmpl w:val="92540EFA"/>
    <w:lvl w:ilvl="0" w:tplc="34981392">
      <w:start w:val="1"/>
      <w:numFmt w:val="bullet"/>
      <w:lvlText w:val="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731"/>
    <w:multiLevelType w:val="hybridMultilevel"/>
    <w:tmpl w:val="004A5B5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149C00AE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A9B3D46"/>
    <w:multiLevelType w:val="hybridMultilevel"/>
    <w:tmpl w:val="A83A29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9879F4"/>
    <w:multiLevelType w:val="hybridMultilevel"/>
    <w:tmpl w:val="CE94867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68537686"/>
    <w:multiLevelType w:val="hybridMultilevel"/>
    <w:tmpl w:val="6B2A86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CA"/>
    <w:rsid w:val="00192F67"/>
    <w:rsid w:val="001A7DB9"/>
    <w:rsid w:val="00201B59"/>
    <w:rsid w:val="002C1233"/>
    <w:rsid w:val="00316EE9"/>
    <w:rsid w:val="003836AC"/>
    <w:rsid w:val="00445AEB"/>
    <w:rsid w:val="00496183"/>
    <w:rsid w:val="004D0CEF"/>
    <w:rsid w:val="00501B52"/>
    <w:rsid w:val="00627AA1"/>
    <w:rsid w:val="006B4AE3"/>
    <w:rsid w:val="00782C51"/>
    <w:rsid w:val="007F1630"/>
    <w:rsid w:val="008228B1"/>
    <w:rsid w:val="008A02BA"/>
    <w:rsid w:val="00900078"/>
    <w:rsid w:val="009352A9"/>
    <w:rsid w:val="0095681F"/>
    <w:rsid w:val="009B3A8E"/>
    <w:rsid w:val="00A93628"/>
    <w:rsid w:val="00A972E5"/>
    <w:rsid w:val="00B05653"/>
    <w:rsid w:val="00B2061D"/>
    <w:rsid w:val="00B55EF1"/>
    <w:rsid w:val="00B61F32"/>
    <w:rsid w:val="00BA65CA"/>
    <w:rsid w:val="00BC10C0"/>
    <w:rsid w:val="00C62A4F"/>
    <w:rsid w:val="00CB2259"/>
    <w:rsid w:val="00CD39A1"/>
    <w:rsid w:val="00D217F9"/>
    <w:rsid w:val="00E37371"/>
    <w:rsid w:val="00E428E7"/>
    <w:rsid w:val="00F52FA5"/>
    <w:rsid w:val="00F870D0"/>
    <w:rsid w:val="00F97960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8D74"/>
  <w15:docId w15:val="{2DF00B0B-33EF-4C96-9D5E-62DC11FC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183"/>
    <w:rPr>
      <w:b/>
      <w:bCs/>
    </w:rPr>
  </w:style>
  <w:style w:type="character" w:styleId="a5">
    <w:name w:val="Hyperlink"/>
    <w:basedOn w:val="a0"/>
    <w:uiPriority w:val="99"/>
    <w:semiHidden/>
    <w:unhideWhenUsed/>
    <w:rsid w:val="00496183"/>
    <w:rPr>
      <w:color w:val="0000FF"/>
      <w:u w:val="single"/>
    </w:rPr>
  </w:style>
  <w:style w:type="character" w:customStyle="1" w:styleId="dat">
    <w:name w:val="dat"/>
    <w:basedOn w:val="a0"/>
    <w:rsid w:val="00F52FA5"/>
  </w:style>
  <w:style w:type="paragraph" w:customStyle="1" w:styleId="rvps2">
    <w:name w:val="rvps2"/>
    <w:basedOn w:val="a"/>
    <w:rsid w:val="006B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6B4AE3"/>
  </w:style>
  <w:style w:type="character" w:customStyle="1" w:styleId="rvts0">
    <w:name w:val="rvts0"/>
    <w:basedOn w:val="a0"/>
    <w:rsid w:val="008228B1"/>
  </w:style>
  <w:style w:type="character" w:customStyle="1" w:styleId="10">
    <w:name w:val="Заголовок 1 Знак"/>
    <w:basedOn w:val="a0"/>
    <w:link w:val="1"/>
    <w:uiPriority w:val="9"/>
    <w:rsid w:val="00B61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http://zakon.rada.gov.ua/laws/show/755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2019-01-04T13:53:00Z</cp:lastPrinted>
  <dcterms:created xsi:type="dcterms:W3CDTF">2019-01-04T14:50:00Z</dcterms:created>
  <dcterms:modified xsi:type="dcterms:W3CDTF">2019-01-10T12:41:00Z</dcterms:modified>
</cp:coreProperties>
</file>