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98" w:rsidRPr="00CD666D" w:rsidRDefault="00DB7798" w:rsidP="00DB7798">
      <w:pPr>
        <w:jc w:val="both"/>
        <w:rPr>
          <w:sz w:val="28"/>
          <w:szCs w:val="28"/>
          <w:shd w:val="clear" w:color="auto" w:fill="FFFFFF"/>
          <w:lang w:val="uk-UA"/>
        </w:rPr>
      </w:pPr>
      <w:r w:rsidRPr="00CD666D">
        <w:rPr>
          <w:sz w:val="28"/>
          <w:szCs w:val="28"/>
          <w:shd w:val="clear" w:color="auto" w:fill="FFFFFF"/>
          <w:lang w:val="uk-UA"/>
        </w:rPr>
        <w:t xml:space="preserve">Прийнято  Кабінетом Міністрів України на виконання Указу Президента України «Про оголошення в Україні 2018 року Роком реалізації </w:t>
      </w:r>
      <w:proofErr w:type="spellStart"/>
      <w:r w:rsidRPr="00CD666D">
        <w:rPr>
          <w:sz w:val="28"/>
          <w:szCs w:val="28"/>
          <w:shd w:val="clear" w:color="auto" w:fill="FFFFFF"/>
          <w:lang w:val="uk-UA"/>
        </w:rPr>
        <w:t>правоосвітнього</w:t>
      </w:r>
      <w:proofErr w:type="spellEnd"/>
      <w:r w:rsidRPr="00CD666D">
        <w:rPr>
          <w:sz w:val="28"/>
          <w:szCs w:val="28"/>
          <w:shd w:val="clear" w:color="auto" w:fill="FFFFFF"/>
          <w:lang w:val="uk-UA"/>
        </w:rPr>
        <w:t xml:space="preserve"> проекту «Я МАЮ ПРАВО!»</w:t>
      </w:r>
    </w:p>
    <w:p w:rsidR="00DB7798" w:rsidRPr="00CD666D" w:rsidRDefault="00DB7798" w:rsidP="00DB7798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DB7798" w:rsidRPr="00CD666D" w:rsidRDefault="00DB7798" w:rsidP="00DB7798">
      <w:pPr>
        <w:jc w:val="both"/>
        <w:rPr>
          <w:sz w:val="28"/>
          <w:szCs w:val="28"/>
          <w:shd w:val="clear" w:color="auto" w:fill="FFFFFF"/>
          <w:lang w:val="uk-UA"/>
        </w:rPr>
      </w:pPr>
      <w:r w:rsidRPr="00CD666D">
        <w:rPr>
          <w:sz w:val="28"/>
          <w:szCs w:val="28"/>
          <w:shd w:val="clear" w:color="auto" w:fill="FFFFFF"/>
          <w:lang w:val="uk-UA"/>
        </w:rPr>
        <w:t xml:space="preserve"> Зазначений проект</w:t>
      </w:r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має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підвищити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рів</w:t>
      </w:r>
      <w:bookmarkStart w:id="0" w:name="_GoBack"/>
      <w:bookmarkEnd w:id="0"/>
      <w:r w:rsidRPr="00CD666D">
        <w:rPr>
          <w:sz w:val="28"/>
          <w:szCs w:val="28"/>
          <w:shd w:val="clear" w:color="auto" w:fill="FFFFFF"/>
        </w:rPr>
        <w:t>ень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правової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свідомості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українців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CD666D">
        <w:rPr>
          <w:sz w:val="28"/>
          <w:szCs w:val="28"/>
          <w:shd w:val="clear" w:color="auto" w:fill="FFFFFF"/>
        </w:rPr>
        <w:t>навчити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громадян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користуватися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їхніми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законними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правами в </w:t>
      </w:r>
      <w:proofErr w:type="spellStart"/>
      <w:r w:rsidRPr="00CD666D">
        <w:rPr>
          <w:sz w:val="28"/>
          <w:szCs w:val="28"/>
          <w:shd w:val="clear" w:color="auto" w:fill="FFFFFF"/>
        </w:rPr>
        <w:t>будь-яких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життєвих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ситуаціях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. Цей </w:t>
      </w:r>
      <w:proofErr w:type="spellStart"/>
      <w:proofErr w:type="gramStart"/>
      <w:r w:rsidRPr="00CD666D">
        <w:rPr>
          <w:sz w:val="28"/>
          <w:szCs w:val="28"/>
          <w:shd w:val="clear" w:color="auto" w:fill="FFFFFF"/>
        </w:rPr>
        <w:t>р</w:t>
      </w:r>
      <w:proofErr w:type="gramEnd"/>
      <w:r w:rsidRPr="00CD666D">
        <w:rPr>
          <w:sz w:val="28"/>
          <w:szCs w:val="28"/>
          <w:shd w:val="clear" w:color="auto" w:fill="FFFFFF"/>
        </w:rPr>
        <w:t>ік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Президентом </w:t>
      </w:r>
      <w:proofErr w:type="spellStart"/>
      <w:r w:rsidRPr="00CD666D">
        <w:rPr>
          <w:sz w:val="28"/>
          <w:szCs w:val="28"/>
          <w:shd w:val="clear" w:color="auto" w:fill="FFFFFF"/>
        </w:rPr>
        <w:t>визначено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як </w:t>
      </w:r>
      <w:proofErr w:type="spellStart"/>
      <w:r w:rsidRPr="00CD666D">
        <w:rPr>
          <w:sz w:val="28"/>
          <w:szCs w:val="28"/>
          <w:shd w:val="clear" w:color="auto" w:fill="FFFFFF"/>
        </w:rPr>
        <w:t>рік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реалізації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проекту «Я МАЮ ПРАВО!». </w:t>
      </w:r>
      <w:proofErr w:type="spellStart"/>
      <w:r w:rsidRPr="00CD666D">
        <w:rPr>
          <w:sz w:val="28"/>
          <w:szCs w:val="28"/>
          <w:shd w:val="clear" w:color="auto" w:fill="FFFFFF"/>
        </w:rPr>
        <w:t>Це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означа</w:t>
      </w:r>
      <w:proofErr w:type="gramStart"/>
      <w:r w:rsidRPr="00CD666D">
        <w:rPr>
          <w:sz w:val="28"/>
          <w:szCs w:val="28"/>
          <w:shd w:val="clear" w:color="auto" w:fill="FFFFFF"/>
        </w:rPr>
        <w:t>є</w:t>
      </w:r>
      <w:proofErr w:type="spellEnd"/>
      <w:r w:rsidRPr="00CD666D">
        <w:rPr>
          <w:sz w:val="28"/>
          <w:szCs w:val="28"/>
          <w:shd w:val="clear" w:color="auto" w:fill="FFFFFF"/>
        </w:rPr>
        <w:t>,</w:t>
      </w:r>
      <w:proofErr w:type="gram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що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він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визнаний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пріоритетним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CD666D">
        <w:rPr>
          <w:sz w:val="28"/>
          <w:szCs w:val="28"/>
          <w:shd w:val="clear" w:color="auto" w:fill="FFFFFF"/>
        </w:rPr>
        <w:t>держави</w:t>
      </w:r>
      <w:proofErr w:type="spellEnd"/>
      <w:r w:rsidRPr="00CD666D">
        <w:rPr>
          <w:sz w:val="28"/>
          <w:szCs w:val="28"/>
          <w:shd w:val="clear" w:color="auto" w:fill="FFFFFF"/>
          <w:lang w:val="uk-UA"/>
        </w:rPr>
        <w:t>.</w:t>
      </w:r>
    </w:p>
    <w:p w:rsidR="00DB7798" w:rsidRPr="00CD666D" w:rsidRDefault="00DB7798" w:rsidP="00DB7798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DB7798" w:rsidRPr="00CD666D" w:rsidRDefault="00DB7798" w:rsidP="00DB7798">
      <w:pPr>
        <w:jc w:val="both"/>
        <w:rPr>
          <w:sz w:val="28"/>
          <w:szCs w:val="28"/>
          <w:shd w:val="clear" w:color="auto" w:fill="FFFFFF"/>
          <w:lang w:val="uk-UA"/>
        </w:rPr>
      </w:pPr>
      <w:r w:rsidRPr="00CD666D">
        <w:rPr>
          <w:sz w:val="28"/>
          <w:szCs w:val="28"/>
          <w:shd w:val="clear" w:color="auto" w:fill="FFFFFF"/>
        </w:rPr>
        <w:t xml:space="preserve">Проект «Я МАЮ ПРАВО!» </w:t>
      </w:r>
      <w:proofErr w:type="spellStart"/>
      <w:r w:rsidRPr="00CD666D">
        <w:rPr>
          <w:sz w:val="28"/>
          <w:szCs w:val="28"/>
          <w:shd w:val="clear" w:color="auto" w:fill="FFFFFF"/>
        </w:rPr>
        <w:t>є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ключовим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CD666D">
        <w:rPr>
          <w:sz w:val="28"/>
          <w:szCs w:val="28"/>
          <w:shd w:val="clear" w:color="auto" w:fill="FFFFFF"/>
        </w:rPr>
        <w:t>Мін’юсту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666D">
        <w:rPr>
          <w:sz w:val="28"/>
          <w:szCs w:val="28"/>
          <w:shd w:val="clear" w:color="auto" w:fill="FFFFFF"/>
        </w:rPr>
        <w:t>адже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CD666D">
        <w:rPr>
          <w:sz w:val="28"/>
          <w:szCs w:val="28"/>
          <w:shd w:val="clear" w:color="auto" w:fill="FFFFFF"/>
        </w:rPr>
        <w:t>нього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покладена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мі</w:t>
      </w:r>
      <w:proofErr w:type="gramStart"/>
      <w:r w:rsidRPr="00CD666D">
        <w:rPr>
          <w:sz w:val="28"/>
          <w:szCs w:val="28"/>
          <w:shd w:val="clear" w:color="auto" w:fill="FFFFFF"/>
        </w:rPr>
        <w:t>с</w:t>
      </w:r>
      <w:proofErr w:type="gramEnd"/>
      <w:r w:rsidRPr="00CD666D">
        <w:rPr>
          <w:sz w:val="28"/>
          <w:szCs w:val="28"/>
          <w:shd w:val="clear" w:color="auto" w:fill="FFFFFF"/>
        </w:rPr>
        <w:t>і</w:t>
      </w:r>
      <w:proofErr w:type="gramStart"/>
      <w:r w:rsidRPr="00CD666D">
        <w:rPr>
          <w:sz w:val="28"/>
          <w:szCs w:val="28"/>
          <w:shd w:val="clear" w:color="auto" w:fill="FFFFFF"/>
        </w:rPr>
        <w:t>я</w:t>
      </w:r>
      <w:proofErr w:type="spellEnd"/>
      <w:proofErr w:type="gram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забезпечити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українців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знаннями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CD666D">
        <w:rPr>
          <w:sz w:val="28"/>
          <w:szCs w:val="28"/>
          <w:shd w:val="clear" w:color="auto" w:fill="FFFFFF"/>
        </w:rPr>
        <w:t>їхні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права та </w:t>
      </w:r>
      <w:proofErr w:type="spellStart"/>
      <w:r w:rsidRPr="00CD666D">
        <w:rPr>
          <w:sz w:val="28"/>
          <w:szCs w:val="28"/>
          <w:shd w:val="clear" w:color="auto" w:fill="FFFFFF"/>
        </w:rPr>
        <w:t>навичками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ці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права </w:t>
      </w:r>
      <w:proofErr w:type="spellStart"/>
      <w:r w:rsidRPr="00CD666D">
        <w:rPr>
          <w:sz w:val="28"/>
          <w:szCs w:val="28"/>
          <w:shd w:val="clear" w:color="auto" w:fill="FFFFFF"/>
        </w:rPr>
        <w:t>захищати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D666D">
        <w:rPr>
          <w:sz w:val="28"/>
          <w:szCs w:val="28"/>
          <w:shd w:val="clear" w:color="auto" w:fill="FFFFFF"/>
        </w:rPr>
        <w:t>Це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та робота, яку мала </w:t>
      </w:r>
      <w:proofErr w:type="spellStart"/>
      <w:r w:rsidRPr="00CD666D">
        <w:rPr>
          <w:sz w:val="28"/>
          <w:szCs w:val="28"/>
          <w:shd w:val="clear" w:color="auto" w:fill="FFFFFF"/>
        </w:rPr>
        <w:t>провадити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держава </w:t>
      </w:r>
      <w:proofErr w:type="spellStart"/>
      <w:r w:rsidRPr="00CD666D">
        <w:rPr>
          <w:sz w:val="28"/>
          <w:szCs w:val="28"/>
          <w:shd w:val="clear" w:color="auto" w:fill="FFFFFF"/>
        </w:rPr>
        <w:t>протягом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усіх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років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незалежності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D666D">
        <w:rPr>
          <w:sz w:val="28"/>
          <w:szCs w:val="28"/>
          <w:shd w:val="clear" w:color="auto" w:fill="FFFFFF"/>
        </w:rPr>
        <w:t>Знання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своїх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прав – </w:t>
      </w:r>
      <w:proofErr w:type="spellStart"/>
      <w:r w:rsidRPr="00CD666D">
        <w:rPr>
          <w:sz w:val="28"/>
          <w:szCs w:val="28"/>
          <w:shd w:val="clear" w:color="auto" w:fill="FFFFFF"/>
        </w:rPr>
        <w:t>це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найкраща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зброя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проти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беззаконня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CD666D">
        <w:rPr>
          <w:sz w:val="28"/>
          <w:szCs w:val="28"/>
          <w:shd w:val="clear" w:color="auto" w:fill="FFFFFF"/>
        </w:rPr>
        <w:t>свавілля</w:t>
      </w:r>
      <w:proofErr w:type="spellEnd"/>
      <w:r w:rsidRPr="00CD66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666D">
        <w:rPr>
          <w:sz w:val="28"/>
          <w:szCs w:val="28"/>
          <w:shd w:val="clear" w:color="auto" w:fill="FFFFFF"/>
        </w:rPr>
        <w:t>чиновникі</w:t>
      </w:r>
      <w:proofErr w:type="gramStart"/>
      <w:r w:rsidRPr="00CD666D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CD666D">
        <w:rPr>
          <w:sz w:val="28"/>
          <w:szCs w:val="28"/>
          <w:shd w:val="clear" w:color="auto" w:fill="FFFFFF"/>
          <w:lang w:val="uk-UA"/>
        </w:rPr>
        <w:t>.</w:t>
      </w:r>
    </w:p>
    <w:p w:rsidR="00DB7798" w:rsidRPr="00CD666D" w:rsidRDefault="00DB7798" w:rsidP="00DB7798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DB7798" w:rsidRPr="00CD666D" w:rsidRDefault="00DB7798" w:rsidP="00DB7798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CD666D">
        <w:rPr>
          <w:sz w:val="28"/>
          <w:szCs w:val="28"/>
        </w:rPr>
        <w:t>До реалізації проекту залучено усі центральні та місцеві органи виконавчої влади, Київська та обласні державні адміністрації, громадські об’єднання та міжнародні організації. Розпорядженням передбачено низку заходів, що проводитимуться по всій Україні з метою підвищення обізнаності громадян про їхні права та механізми захисту.</w:t>
      </w:r>
    </w:p>
    <w:p w:rsidR="00DB7798" w:rsidRPr="00CD666D" w:rsidRDefault="00DB7798" w:rsidP="00DB7798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CD666D">
        <w:rPr>
          <w:sz w:val="28"/>
          <w:szCs w:val="28"/>
        </w:rPr>
        <w:t>Зокрема,  Мін’юстом вже зараз реалізується масштабне інформування громадян про гарантовані їм Конституцією та законами України права у різних сферах життя через засоби масової інформації, телефонні «гарячі лінії», зустрічі спеціалістів системи безоплатної правової допомоги та органів юстиції з громадянами в усіх куточках країни.</w:t>
      </w:r>
    </w:p>
    <w:p w:rsidR="00DB7798" w:rsidRPr="00CD666D" w:rsidRDefault="00DB7798" w:rsidP="00DB7798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CD666D">
        <w:rPr>
          <w:sz w:val="28"/>
          <w:szCs w:val="28"/>
        </w:rPr>
        <w:t>З метою реалізації зазначеного проекту, с​</w:t>
      </w:r>
      <w:proofErr w:type="spellStart"/>
      <w:r w:rsidRPr="00CD666D">
        <w:rPr>
          <w:sz w:val="28"/>
          <w:szCs w:val="28"/>
        </w:rPr>
        <w:t>пільно</w:t>
      </w:r>
      <w:proofErr w:type="spellEnd"/>
      <w:r w:rsidRPr="00CD666D">
        <w:rPr>
          <w:sz w:val="28"/>
          <w:szCs w:val="28"/>
        </w:rPr>
        <w:t xml:space="preserve"> із іншими органами виконавчої влади, громадськими об’єднаннями та міжнародними партнерами,​ Мін’юстом розробляються інформаційні друковані та електронні матеріали, які в доступній та зрозумілій формі пояснюють, як реалізувати та захистити свої права громадянам.</w:t>
      </w:r>
    </w:p>
    <w:p w:rsidR="00DB7798" w:rsidRPr="00CD666D" w:rsidRDefault="00DB7798" w:rsidP="00DB7798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CD666D">
        <w:rPr>
          <w:sz w:val="28"/>
          <w:szCs w:val="28"/>
        </w:rPr>
        <w:t xml:space="preserve">Міністерство юстиції надає всю необхідну методичну та практичну допомогу щодо реалізації </w:t>
      </w:r>
      <w:proofErr w:type="spellStart"/>
      <w:r w:rsidRPr="00CD666D">
        <w:rPr>
          <w:sz w:val="28"/>
          <w:szCs w:val="28"/>
        </w:rPr>
        <w:t>правопросвітницьких</w:t>
      </w:r>
      <w:proofErr w:type="spellEnd"/>
      <w:r w:rsidRPr="00CD666D">
        <w:rPr>
          <w:sz w:val="28"/>
          <w:szCs w:val="28"/>
        </w:rPr>
        <w:t xml:space="preserve"> заходів в рамках проекту «Я МАЮ ПРАВО!» органам влади та місцевого самоврядування по всій території України.</w:t>
      </w:r>
    </w:p>
    <w:p w:rsidR="00DB7798" w:rsidRPr="006C5463" w:rsidRDefault="00DB7798" w:rsidP="00DB7798">
      <w:pPr>
        <w:jc w:val="both"/>
        <w:rPr>
          <w:color w:val="293237"/>
          <w:sz w:val="28"/>
          <w:szCs w:val="28"/>
          <w:shd w:val="clear" w:color="auto" w:fill="FFFFFF"/>
          <w:lang w:val="uk-UA"/>
        </w:rPr>
      </w:pPr>
    </w:p>
    <w:p w:rsidR="00DB7798" w:rsidRPr="006C5463" w:rsidRDefault="00DB7798" w:rsidP="00DB7798">
      <w:pPr>
        <w:jc w:val="both"/>
        <w:rPr>
          <w:color w:val="293237"/>
          <w:sz w:val="28"/>
          <w:szCs w:val="28"/>
          <w:shd w:val="clear" w:color="auto" w:fill="FFFFFF"/>
          <w:lang w:val="uk-UA"/>
        </w:rPr>
      </w:pPr>
    </w:p>
    <w:p w:rsidR="001D5A55" w:rsidRPr="00DB7798" w:rsidRDefault="001D5A55">
      <w:pPr>
        <w:rPr>
          <w:lang w:val="uk-UA"/>
        </w:rPr>
      </w:pPr>
    </w:p>
    <w:sectPr w:rsidR="001D5A55" w:rsidRPr="00DB7798" w:rsidSect="00F66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798"/>
    <w:rsid w:val="001D5A55"/>
    <w:rsid w:val="001F21A9"/>
    <w:rsid w:val="00512DEC"/>
    <w:rsid w:val="00660830"/>
    <w:rsid w:val="00CD666D"/>
    <w:rsid w:val="00DB7798"/>
    <w:rsid w:val="00F6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798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79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1247</Words>
  <Characters>712</Characters>
  <Application>Microsoft Office Word</Application>
  <DocSecurity>0</DocSecurity>
  <Lines>5</Lines>
  <Paragraphs>3</Paragraphs>
  <ScaleCrop>false</ScaleCrop>
  <Company>diakov.net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secretar</cp:lastModifiedBy>
  <cp:revision>3</cp:revision>
  <dcterms:created xsi:type="dcterms:W3CDTF">2018-04-03T09:51:00Z</dcterms:created>
  <dcterms:modified xsi:type="dcterms:W3CDTF">2018-04-03T09:54:00Z</dcterms:modified>
</cp:coreProperties>
</file>