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62" w:rsidRPr="006D4793" w:rsidRDefault="006D4793" w:rsidP="00247162">
      <w:pPr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Що варто знати про систему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BankID</w:t>
      </w:r>
      <w:r w:rsidRPr="006D4793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НБУ?</w:t>
      </w:r>
    </w:p>
    <w:p w:rsidR="00D44EBB" w:rsidRPr="00D26FD6" w:rsidRDefault="00895D27" w:rsidP="0059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rFonts w:ascii="Times New Roman" w:hAnsi="Times New Roman" w:cs="Times New Roman"/>
          <w:b/>
          <w:sz w:val="28"/>
          <w:szCs w:val="28"/>
        </w:rPr>
        <w:t>Нацбанк</w:t>
      </w:r>
      <w:r w:rsidRPr="00D26FD6">
        <w:rPr>
          <w:rFonts w:ascii="Times New Roman" w:hAnsi="Times New Roman" w:cs="Times New Roman"/>
          <w:sz w:val="28"/>
          <w:szCs w:val="28"/>
        </w:rPr>
        <w:t xml:space="preserve"> надав фізособам можливість отримувати дистанційно не лише адміністративні, а й банківські послуги (наприклад, відкриття рахунка). </w:t>
      </w:r>
    </w:p>
    <w:p w:rsidR="00895D27" w:rsidRPr="00D26FD6" w:rsidRDefault="00895D27" w:rsidP="0059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rFonts w:ascii="Times New Roman" w:hAnsi="Times New Roman" w:cs="Times New Roman"/>
          <w:sz w:val="28"/>
          <w:szCs w:val="28"/>
        </w:rPr>
        <w:t xml:space="preserve">З цією метою впроваджується механізм віддаленої ідентифікації клієнтів банків </w:t>
      </w:r>
      <w:r w:rsidR="00F70B6E">
        <w:rPr>
          <w:rFonts w:ascii="Times New Roman" w:hAnsi="Times New Roman" w:cs="Times New Roman"/>
          <w:b/>
          <w:sz w:val="28"/>
          <w:szCs w:val="28"/>
        </w:rPr>
        <w:t>через с</w:t>
      </w:r>
      <w:r w:rsidRPr="00D26FD6">
        <w:rPr>
          <w:rFonts w:ascii="Times New Roman" w:hAnsi="Times New Roman" w:cs="Times New Roman"/>
          <w:b/>
          <w:sz w:val="28"/>
          <w:szCs w:val="28"/>
        </w:rPr>
        <w:t>истему BankID НБУ</w:t>
      </w:r>
      <w:r w:rsidR="00F70B6E">
        <w:rPr>
          <w:rFonts w:ascii="Times New Roman" w:hAnsi="Times New Roman" w:cs="Times New Roman"/>
          <w:b/>
          <w:sz w:val="28"/>
          <w:szCs w:val="28"/>
        </w:rPr>
        <w:t xml:space="preserve"> (далі - система</w:t>
      </w:r>
      <w:r w:rsidR="00F70B6E" w:rsidRPr="00D26FD6">
        <w:rPr>
          <w:rFonts w:ascii="Times New Roman" w:hAnsi="Times New Roman" w:cs="Times New Roman"/>
          <w:b/>
          <w:sz w:val="28"/>
          <w:szCs w:val="28"/>
        </w:rPr>
        <w:t xml:space="preserve"> BankID</w:t>
      </w:r>
      <w:r w:rsidR="00F70B6E">
        <w:rPr>
          <w:rFonts w:ascii="Times New Roman" w:hAnsi="Times New Roman" w:cs="Times New Roman"/>
          <w:b/>
          <w:sz w:val="28"/>
          <w:szCs w:val="28"/>
        </w:rPr>
        <w:t>)</w:t>
      </w:r>
      <w:r w:rsidRPr="00D26FD6">
        <w:rPr>
          <w:rFonts w:ascii="Times New Roman" w:hAnsi="Times New Roman" w:cs="Times New Roman"/>
          <w:sz w:val="28"/>
          <w:szCs w:val="28"/>
        </w:rPr>
        <w:t>.</w:t>
      </w:r>
    </w:p>
    <w:p w:rsidR="00895D27" w:rsidRPr="00D26FD6" w:rsidRDefault="00895D27" w:rsidP="0059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rFonts w:ascii="Times New Roman" w:hAnsi="Times New Roman" w:cs="Times New Roman"/>
          <w:sz w:val="28"/>
          <w:szCs w:val="28"/>
        </w:rPr>
        <w:t xml:space="preserve">Відповідні </w:t>
      </w:r>
      <w:r w:rsidR="00D44EBB" w:rsidRPr="00D26FD6">
        <w:rPr>
          <w:rFonts w:ascii="Times New Roman" w:hAnsi="Times New Roman" w:cs="Times New Roman"/>
          <w:sz w:val="28"/>
          <w:szCs w:val="28"/>
        </w:rPr>
        <w:t xml:space="preserve">зміни внесено </w:t>
      </w:r>
      <w:r w:rsidRPr="00D26FD6">
        <w:rPr>
          <w:rFonts w:ascii="Times New Roman" w:hAnsi="Times New Roman" w:cs="Times New Roman"/>
          <w:sz w:val="28"/>
          <w:szCs w:val="28"/>
        </w:rPr>
        <w:t>до </w:t>
      </w:r>
      <w:r w:rsidR="00D44EBB" w:rsidRPr="00D26FD6">
        <w:rPr>
          <w:rFonts w:ascii="Times New Roman" w:hAnsi="Times New Roman" w:cs="Times New Roman"/>
          <w:sz w:val="28"/>
          <w:szCs w:val="28"/>
        </w:rPr>
        <w:t xml:space="preserve"> </w:t>
      </w:r>
      <w:r w:rsidRPr="00D26FD6">
        <w:rPr>
          <w:rFonts w:ascii="Times New Roman" w:hAnsi="Times New Roman" w:cs="Times New Roman"/>
          <w:sz w:val="28"/>
          <w:szCs w:val="28"/>
        </w:rPr>
        <w:t>Положення про здійснення банками фінансового моніторингу </w:t>
      </w:r>
      <w:r w:rsidR="00247162" w:rsidRPr="00D26FD6">
        <w:rPr>
          <w:rFonts w:ascii="Times New Roman" w:hAnsi="Times New Roman" w:cs="Times New Roman"/>
          <w:sz w:val="28"/>
          <w:szCs w:val="28"/>
        </w:rPr>
        <w:t xml:space="preserve">(далі – Положення) </w:t>
      </w:r>
      <w:r w:rsidRPr="00D26FD6">
        <w:rPr>
          <w:rFonts w:ascii="Times New Roman" w:hAnsi="Times New Roman" w:cs="Times New Roman"/>
          <w:sz w:val="28"/>
          <w:szCs w:val="28"/>
        </w:rPr>
        <w:t xml:space="preserve">постановою Правління НБУ </w:t>
      </w:r>
      <w:r w:rsidRPr="00D26FD6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247162" w:rsidRPr="00D26FD6">
        <w:rPr>
          <w:rFonts w:ascii="Times New Roman" w:hAnsi="Times New Roman" w:cs="Times New Roman"/>
          <w:b/>
          <w:sz w:val="28"/>
          <w:szCs w:val="28"/>
        </w:rPr>
        <w:br/>
      </w:r>
      <w:r w:rsidRPr="00D26FD6">
        <w:rPr>
          <w:rFonts w:ascii="Times New Roman" w:hAnsi="Times New Roman" w:cs="Times New Roman"/>
          <w:b/>
          <w:sz w:val="28"/>
          <w:szCs w:val="28"/>
        </w:rPr>
        <w:t>1 листопада 2018 року № 116 «Про затвердження Змін до Положення про здійснення банками фінансового моніторингу»</w:t>
      </w:r>
      <w:r w:rsidRPr="00D26FD6">
        <w:rPr>
          <w:rFonts w:ascii="Times New Roman" w:hAnsi="Times New Roman" w:cs="Times New Roman"/>
          <w:sz w:val="28"/>
          <w:szCs w:val="28"/>
        </w:rPr>
        <w:t>.</w:t>
      </w:r>
    </w:p>
    <w:p w:rsidR="00360B2C" w:rsidRPr="00D26FD6" w:rsidRDefault="00E46773" w:rsidP="0059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Передбачено</w:t>
      </w:r>
      <w:r w:rsidR="00895D27" w:rsidRPr="00D26FD6">
        <w:rPr>
          <w:rFonts w:ascii="Times New Roman" w:hAnsi="Times New Roman" w:cs="Times New Roman"/>
          <w:sz w:val="28"/>
          <w:szCs w:val="28"/>
        </w:rPr>
        <w:t xml:space="preserve">, що </w:t>
      </w:r>
      <w:r w:rsidR="00895D27" w:rsidRPr="00D26FD6">
        <w:rPr>
          <w:rFonts w:ascii="Times New Roman" w:hAnsi="Times New Roman" w:cs="Times New Roman"/>
          <w:b/>
          <w:sz w:val="28"/>
          <w:szCs w:val="28"/>
        </w:rPr>
        <w:t>вперше ідентифікація фізособи</w:t>
      </w:r>
      <w:r w:rsidR="00895D27" w:rsidRPr="00D26FD6">
        <w:rPr>
          <w:rFonts w:ascii="Times New Roman" w:hAnsi="Times New Roman" w:cs="Times New Roman"/>
          <w:sz w:val="28"/>
          <w:szCs w:val="28"/>
        </w:rPr>
        <w:t xml:space="preserve"> має проводитися за її присутно</w:t>
      </w:r>
      <w:r w:rsidR="002B612C">
        <w:rPr>
          <w:rFonts w:ascii="Times New Roman" w:hAnsi="Times New Roman" w:cs="Times New Roman"/>
          <w:sz w:val="28"/>
          <w:szCs w:val="28"/>
        </w:rPr>
        <w:t>сті одним з банків - учасників с</w:t>
      </w:r>
      <w:r w:rsidR="00895D27" w:rsidRPr="00D26FD6">
        <w:rPr>
          <w:rFonts w:ascii="Times New Roman" w:hAnsi="Times New Roman" w:cs="Times New Roman"/>
          <w:sz w:val="28"/>
          <w:szCs w:val="28"/>
        </w:rPr>
        <w:t xml:space="preserve">истеми, і вже після цього ця фізособа </w:t>
      </w:r>
      <w:r w:rsidR="00895D27" w:rsidRPr="00D26FD6">
        <w:rPr>
          <w:rFonts w:ascii="Times New Roman" w:hAnsi="Times New Roman" w:cs="Times New Roman"/>
          <w:sz w:val="28"/>
          <w:szCs w:val="28"/>
          <w:u w:val="single"/>
        </w:rPr>
        <w:t>зможе замовляти сервіси та послуги на сайті будь-якої комп</w:t>
      </w:r>
      <w:r w:rsidR="002B612C">
        <w:rPr>
          <w:rFonts w:ascii="Times New Roman" w:hAnsi="Times New Roman" w:cs="Times New Roman"/>
          <w:sz w:val="28"/>
          <w:szCs w:val="28"/>
          <w:u w:val="single"/>
        </w:rPr>
        <w:t>анії або банку, підключених до с</w:t>
      </w:r>
      <w:r w:rsidR="00895D27" w:rsidRPr="00D26FD6">
        <w:rPr>
          <w:rFonts w:ascii="Times New Roman" w:hAnsi="Times New Roman" w:cs="Times New Roman"/>
          <w:sz w:val="28"/>
          <w:szCs w:val="28"/>
          <w:u w:val="single"/>
        </w:rPr>
        <w:t>истеми BankID</w:t>
      </w:r>
      <w:r w:rsidR="00895D27" w:rsidRPr="00D26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B2C" w:rsidRPr="00D26FD6" w:rsidRDefault="00895D27" w:rsidP="0059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rFonts w:ascii="Times New Roman" w:hAnsi="Times New Roman" w:cs="Times New Roman"/>
          <w:sz w:val="28"/>
          <w:szCs w:val="28"/>
        </w:rPr>
        <w:t>Її ідентифікація проводитиметься дистанційно на рівні банків, у яких вона обслуговується (</w:t>
      </w:r>
      <w:r w:rsidRPr="00D26FD6">
        <w:rPr>
          <w:rFonts w:ascii="Times New Roman" w:hAnsi="Times New Roman" w:cs="Times New Roman"/>
          <w:b/>
          <w:sz w:val="28"/>
          <w:szCs w:val="28"/>
        </w:rPr>
        <w:t>bank-to-bank</w:t>
      </w:r>
      <w:r w:rsidRPr="00D26F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5D27" w:rsidRPr="00D26FD6" w:rsidRDefault="00895D27" w:rsidP="0059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rFonts w:ascii="Times New Roman" w:hAnsi="Times New Roman" w:cs="Times New Roman"/>
          <w:sz w:val="28"/>
          <w:szCs w:val="28"/>
        </w:rPr>
        <w:t xml:space="preserve">Це, </w:t>
      </w:r>
      <w:r w:rsidR="00360B2C" w:rsidRPr="00D26FD6">
        <w:rPr>
          <w:rFonts w:ascii="Times New Roman" w:hAnsi="Times New Roman" w:cs="Times New Roman"/>
          <w:sz w:val="28"/>
          <w:szCs w:val="28"/>
        </w:rPr>
        <w:t>в свою чергу</w:t>
      </w:r>
      <w:r w:rsidRPr="00D26FD6">
        <w:rPr>
          <w:rFonts w:ascii="Times New Roman" w:hAnsi="Times New Roman" w:cs="Times New Roman"/>
          <w:sz w:val="28"/>
          <w:szCs w:val="28"/>
        </w:rPr>
        <w:t>, дасть можливість клієнтам банків дистанційно відкривати рахунки без необхідності відвідувати відповідні відділення.</w:t>
      </w:r>
    </w:p>
    <w:p w:rsidR="00895D27" w:rsidRPr="00D26FD6" w:rsidRDefault="00895D27" w:rsidP="0059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rFonts w:ascii="Times New Roman" w:hAnsi="Times New Roman" w:cs="Times New Roman"/>
          <w:sz w:val="28"/>
          <w:szCs w:val="28"/>
        </w:rPr>
        <w:t xml:space="preserve">При цьому для надання банківських послуг </w:t>
      </w:r>
      <w:r w:rsidRPr="00D26FD6">
        <w:rPr>
          <w:rFonts w:ascii="Times New Roman" w:hAnsi="Times New Roman" w:cs="Times New Roman"/>
          <w:b/>
          <w:sz w:val="28"/>
          <w:szCs w:val="28"/>
        </w:rPr>
        <w:t>обов'язковими умовами є виконання вимог фінансового моніторингу, а саме:</w:t>
      </w:r>
      <w:r w:rsidRPr="00D26FD6">
        <w:rPr>
          <w:rFonts w:ascii="Times New Roman" w:hAnsi="Times New Roman" w:cs="Times New Roman"/>
          <w:sz w:val="28"/>
          <w:szCs w:val="28"/>
        </w:rPr>
        <w:t xml:space="preserve"> проведення перевірки ідентифікаційних даних, отриманих з різних джерел (ЕЦП / кваліфікований циф</w:t>
      </w:r>
      <w:r w:rsidR="005641F4">
        <w:rPr>
          <w:rFonts w:ascii="Times New Roman" w:hAnsi="Times New Roman" w:cs="Times New Roman"/>
          <w:sz w:val="28"/>
          <w:szCs w:val="28"/>
        </w:rPr>
        <w:t>ровий підпис; система BankID</w:t>
      </w:r>
      <w:r w:rsidRPr="00D26FD6">
        <w:rPr>
          <w:rFonts w:ascii="Times New Roman" w:hAnsi="Times New Roman" w:cs="Times New Roman"/>
          <w:sz w:val="28"/>
          <w:szCs w:val="28"/>
        </w:rPr>
        <w:t>; копії документів, завантажені на сайт надавача послуг та підписані ЕЦП клієнта).</w:t>
      </w:r>
    </w:p>
    <w:p w:rsidR="00895D27" w:rsidRPr="00D26FD6" w:rsidRDefault="00895D27" w:rsidP="0059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rFonts w:ascii="Times New Roman" w:hAnsi="Times New Roman" w:cs="Times New Roman"/>
          <w:sz w:val="28"/>
          <w:szCs w:val="28"/>
        </w:rPr>
        <w:t xml:space="preserve">Відповідальність за належне здійснення ідентифікації та вивчення клієнта відповідно до міжнародних стандартів та законодавства України </w:t>
      </w:r>
      <w:r w:rsidRPr="00D26FD6">
        <w:rPr>
          <w:rFonts w:ascii="Times New Roman" w:hAnsi="Times New Roman" w:cs="Times New Roman"/>
          <w:sz w:val="28"/>
          <w:szCs w:val="28"/>
          <w:u w:val="single"/>
        </w:rPr>
        <w:t>покладається як на банк, який здійснив ідентифікацію,</w:t>
      </w:r>
      <w:r w:rsidRPr="00D26FD6">
        <w:rPr>
          <w:rFonts w:ascii="Times New Roman" w:hAnsi="Times New Roman" w:cs="Times New Roman"/>
          <w:sz w:val="28"/>
          <w:szCs w:val="28"/>
        </w:rPr>
        <w:t xml:space="preserve"> так і на банк, що використовує інформацію, </w:t>
      </w:r>
      <w:r w:rsidR="005641F4">
        <w:rPr>
          <w:rFonts w:ascii="Times New Roman" w:hAnsi="Times New Roman" w:cs="Times New Roman"/>
          <w:sz w:val="28"/>
          <w:szCs w:val="28"/>
          <w:u w:val="single"/>
        </w:rPr>
        <w:t>отриману за допомогою засобів с</w:t>
      </w:r>
      <w:r w:rsidRPr="00D26FD6">
        <w:rPr>
          <w:rFonts w:ascii="Times New Roman" w:hAnsi="Times New Roman" w:cs="Times New Roman"/>
          <w:sz w:val="28"/>
          <w:szCs w:val="28"/>
          <w:u w:val="single"/>
        </w:rPr>
        <w:t>истеми BankID.</w:t>
      </w:r>
    </w:p>
    <w:p w:rsidR="00895D27" w:rsidRPr="00D26FD6" w:rsidRDefault="000D68D6" w:rsidP="00593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Варто зазначити, що</w:t>
      </w:r>
      <w:r w:rsidR="00895D27" w:rsidRPr="00D26FD6">
        <w:rPr>
          <w:rFonts w:ascii="Times New Roman" w:hAnsi="Times New Roman" w:cs="Times New Roman"/>
          <w:sz w:val="28"/>
          <w:szCs w:val="28"/>
        </w:rPr>
        <w:t xml:space="preserve"> банк зобов'язаний забезпечити в своїй діяльності належне управління ризиками з метою запобігання використанню послуг, що він надає, для легалізації кримінальних доходів і фінансування тероризму.</w:t>
      </w:r>
    </w:p>
    <w:p w:rsidR="000C1164" w:rsidRPr="00D26FD6" w:rsidRDefault="00421E5D" w:rsidP="00066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</w:t>
      </w:r>
      <w:r w:rsidR="00895D27" w:rsidRPr="00D26FD6">
        <w:rPr>
          <w:rFonts w:ascii="Times New Roman" w:hAnsi="Times New Roman" w:cs="Times New Roman"/>
          <w:sz w:val="28"/>
          <w:szCs w:val="28"/>
        </w:rPr>
        <w:t>, Нацбанк удосконалив порядок погодження відповідальних за здійснення фінансового</w:t>
      </w:r>
      <w:r w:rsidR="00F61593" w:rsidRPr="00D26FD6">
        <w:rPr>
          <w:rFonts w:ascii="Times New Roman" w:hAnsi="Times New Roman" w:cs="Times New Roman"/>
          <w:sz w:val="28"/>
          <w:szCs w:val="28"/>
        </w:rPr>
        <w:t xml:space="preserve"> моніторингу працівників банків</w:t>
      </w:r>
      <w:r w:rsidR="0044426A">
        <w:rPr>
          <w:rFonts w:ascii="Times New Roman" w:hAnsi="Times New Roman" w:cs="Times New Roman"/>
          <w:sz w:val="28"/>
          <w:szCs w:val="28"/>
        </w:rPr>
        <w:t>.</w:t>
      </w:r>
    </w:p>
    <w:p w:rsidR="000660FD" w:rsidRPr="0017382A" w:rsidRDefault="000C1164" w:rsidP="001738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D6">
        <w:rPr>
          <w:rFonts w:ascii="Times New Roman" w:hAnsi="Times New Roman" w:cs="Times New Roman"/>
          <w:b/>
          <w:sz w:val="28"/>
          <w:szCs w:val="28"/>
        </w:rPr>
        <w:t xml:space="preserve">Зазначені зміни в законодавстві </w:t>
      </w:r>
      <w:r w:rsidR="000660FD" w:rsidRPr="00D26FD6">
        <w:rPr>
          <w:rFonts w:ascii="Times New Roman" w:hAnsi="Times New Roman" w:cs="Times New Roman"/>
          <w:b/>
          <w:sz w:val="28"/>
          <w:szCs w:val="28"/>
        </w:rPr>
        <w:t>щодо</w:t>
      </w:r>
      <w:r w:rsidRPr="00D26FD6">
        <w:rPr>
          <w:rFonts w:ascii="Times New Roman" w:hAnsi="Times New Roman" w:cs="Times New Roman"/>
          <w:b/>
          <w:sz w:val="28"/>
          <w:szCs w:val="28"/>
        </w:rPr>
        <w:t xml:space="preserve"> здійснення фінансового моніторингу  забезпечить </w:t>
      </w:r>
      <w:r w:rsidRPr="00D26F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врегулювання </w:t>
      </w:r>
      <w:r w:rsidR="00FC24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взаємовідносин між банками і Нацбанком</w:t>
      </w:r>
      <w:r w:rsidRPr="00D26F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 проведенні дистанційної ідентифікації </w:t>
      </w:r>
      <w:r w:rsidR="00153FF1" w:rsidRPr="00D26F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суб’</w:t>
      </w:r>
      <w:r w:rsidR="000660FD" w:rsidRPr="00D26F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єктів звернення, </w:t>
      </w:r>
      <w:r w:rsidR="000660FD" w:rsidRPr="00D26F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розширить можливості</w:t>
      </w:r>
      <w:r w:rsidRPr="00D26F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дистанційної ідентифікації та оновленням вимог до захисту інформації в системі BankID.</w:t>
      </w:r>
    </w:p>
    <w:p w:rsidR="007515CD" w:rsidRPr="00D26FD6" w:rsidRDefault="007515CD" w:rsidP="007515CD">
      <w:pPr>
        <w:ind w:firstLine="708"/>
        <w:jc w:val="center"/>
        <w:rPr>
          <w:rFonts w:asciiTheme="majorHAnsi" w:hAnsiTheme="majorHAnsi" w:cstheme="minorHAnsi"/>
          <w:b/>
          <w:sz w:val="40"/>
          <w:szCs w:val="40"/>
          <w:shd w:val="clear" w:color="auto" w:fill="FFFFFF"/>
        </w:rPr>
      </w:pPr>
      <w:r w:rsidRPr="00D26FD6">
        <w:rPr>
          <w:rFonts w:asciiTheme="majorHAnsi" w:hAnsiTheme="majorHAnsi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180975</wp:posOffset>
            </wp:positionV>
            <wp:extent cx="1143000" cy="1143000"/>
            <wp:effectExtent l="19050" t="0" r="0" b="0"/>
            <wp:wrapSquare wrapText="bothSides"/>
            <wp:docPr id="39" name="Рисунок 39" descr="https://bankid.org.ua/img/tim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ankid.org.ua/img/tim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6C1" w:rsidRPr="00D26FD6">
        <w:rPr>
          <w:rFonts w:asciiTheme="majorHAnsi" w:hAnsiTheme="majorHAnsi" w:cstheme="minorHAnsi"/>
          <w:b/>
          <w:noProof/>
          <w:sz w:val="40"/>
          <w:szCs w:val="40"/>
        </w:rPr>
        <w:t xml:space="preserve">Як працює </w:t>
      </w:r>
      <w:r w:rsidR="003736C1" w:rsidRPr="00D26FD6">
        <w:rPr>
          <w:rFonts w:asciiTheme="majorHAnsi" w:hAnsiTheme="majorHAnsi" w:cstheme="minorHAnsi"/>
          <w:b/>
          <w:sz w:val="40"/>
          <w:szCs w:val="40"/>
          <w:shd w:val="clear" w:color="auto" w:fill="FFFFFF"/>
        </w:rPr>
        <w:t>BankID???</w:t>
      </w:r>
    </w:p>
    <w:p w:rsidR="007515CD" w:rsidRPr="00D26FD6" w:rsidRDefault="007515CD" w:rsidP="007515CD">
      <w:pPr>
        <w:pStyle w:val="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BFBFB"/>
        <w:spacing w:before="0" w:after="80"/>
        <w:textAlignment w:val="baseline"/>
        <w:rPr>
          <w:rFonts w:ascii="Arial" w:hAnsi="Arial" w:cs="Arial"/>
          <w:b/>
          <w:color w:val="222222"/>
          <w:sz w:val="28"/>
          <w:szCs w:val="28"/>
        </w:rPr>
      </w:pPr>
      <w:r w:rsidRPr="00D26FD6">
        <w:rPr>
          <w:rFonts w:ascii="Arial" w:hAnsi="Arial" w:cs="Arial"/>
          <w:b/>
          <w:color w:val="222222"/>
          <w:sz w:val="28"/>
          <w:szCs w:val="28"/>
        </w:rPr>
        <w:t>Натискаєте на сайті «Увійти через BankID»</w:t>
      </w:r>
    </w:p>
    <w:p w:rsidR="007515CD" w:rsidRPr="00D26FD6" w:rsidRDefault="007515CD" w:rsidP="00751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733425</wp:posOffset>
            </wp:positionV>
            <wp:extent cx="1143000" cy="1143000"/>
            <wp:effectExtent l="19050" t="0" r="0" b="0"/>
            <wp:wrapSquare wrapText="bothSides"/>
            <wp:docPr id="42" name="Рисунок 42" descr="https://bankid.org.ua/img/ti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bankid.org.ua/img/tim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FD6">
        <w:rPr>
          <w:noProof/>
          <w:sz w:val="28"/>
          <w:szCs w:val="28"/>
        </w:rPr>
        <w:t xml:space="preserve"> </w:t>
      </w:r>
    </w:p>
    <w:p w:rsidR="007515CD" w:rsidRPr="00D26FD6" w:rsidRDefault="007515CD" w:rsidP="00751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5CD" w:rsidRPr="00D26FD6" w:rsidRDefault="007515CD" w:rsidP="00751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5CD" w:rsidRPr="00D26FD6" w:rsidRDefault="007515CD" w:rsidP="007515CD">
      <w:pPr>
        <w:pStyle w:val="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after="80"/>
        <w:textAlignment w:val="baseline"/>
        <w:rPr>
          <w:rFonts w:ascii="Arial" w:hAnsi="Arial" w:cs="Arial"/>
          <w:b/>
          <w:color w:val="auto"/>
          <w:sz w:val="28"/>
          <w:szCs w:val="28"/>
        </w:rPr>
      </w:pPr>
      <w:r w:rsidRPr="00D26FD6">
        <w:rPr>
          <w:rFonts w:ascii="Arial" w:hAnsi="Arial" w:cs="Arial"/>
          <w:b/>
          <w:color w:val="auto"/>
          <w:sz w:val="28"/>
          <w:szCs w:val="28"/>
        </w:rPr>
        <w:t>У вікні, що відкрилося, обираєте свій інтернет-банк (наприклад, «Райффайзен Онлайн» або Приват24)</w:t>
      </w:r>
    </w:p>
    <w:p w:rsidR="00BA6892" w:rsidRPr="00D26FD6" w:rsidRDefault="00BA6892" w:rsidP="00BA6892">
      <w:pPr>
        <w:shd w:val="clear" w:color="auto" w:fill="FBFBFB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:rsidR="00BA6892" w:rsidRPr="00D26FD6" w:rsidRDefault="00BA6892" w:rsidP="00BA6892">
      <w:pPr>
        <w:shd w:val="clear" w:color="auto" w:fill="FBFBFB"/>
        <w:textAlignment w:val="baseline"/>
        <w:rPr>
          <w:rFonts w:ascii="Arial" w:hAnsi="Arial" w:cs="Arial"/>
          <w:color w:val="333333"/>
          <w:sz w:val="27"/>
          <w:szCs w:val="27"/>
        </w:rPr>
      </w:pPr>
      <w:r w:rsidRPr="00D26FD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203200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54" name="Рисунок 54" descr="https://bankid.org.ua/img/tim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bankid.org.ua/img/time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892" w:rsidRPr="00D26FD6" w:rsidRDefault="00BA6892" w:rsidP="00BA6892">
      <w:pPr>
        <w:pStyle w:val="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BFBFB"/>
        <w:spacing w:before="0" w:after="80"/>
        <w:textAlignment w:val="baseline"/>
        <w:rPr>
          <w:rFonts w:ascii="Arial" w:hAnsi="Arial" w:cs="Arial"/>
          <w:b/>
          <w:color w:val="222222"/>
          <w:sz w:val="28"/>
          <w:szCs w:val="28"/>
        </w:rPr>
      </w:pPr>
      <w:r w:rsidRPr="00D26FD6">
        <w:rPr>
          <w:rFonts w:ascii="Arial" w:hAnsi="Arial" w:cs="Arial"/>
          <w:b/>
          <w:color w:val="222222"/>
          <w:sz w:val="28"/>
          <w:szCs w:val="28"/>
        </w:rPr>
        <w:t>Шляхом введення логіна/пароля інтернет-банку підтверджуєте, що готові передати третій стороні інформацію про себе</w:t>
      </w:r>
    </w:p>
    <w:p w:rsidR="00210C2B" w:rsidRPr="00D26FD6" w:rsidRDefault="00210C2B" w:rsidP="00210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C2B" w:rsidRPr="00D26FD6" w:rsidRDefault="00210C2B" w:rsidP="00210C2B">
      <w:pPr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69215</wp:posOffset>
            </wp:positionV>
            <wp:extent cx="1095375" cy="1095375"/>
            <wp:effectExtent l="19050" t="0" r="9525" b="0"/>
            <wp:wrapSquare wrapText="bothSides"/>
            <wp:docPr id="57" name="Рисунок 57" descr="https://bankid.org.ua/img/tim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bankid.org.ua/img/time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C2B" w:rsidRPr="00D26FD6" w:rsidRDefault="00210C2B" w:rsidP="00210C2B">
      <w:pPr>
        <w:pStyle w:val="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after="80"/>
        <w:textAlignment w:val="baseline"/>
        <w:rPr>
          <w:rFonts w:ascii="Arial" w:hAnsi="Arial" w:cs="Arial"/>
          <w:b/>
          <w:color w:val="222222"/>
          <w:sz w:val="28"/>
          <w:szCs w:val="28"/>
        </w:rPr>
      </w:pPr>
      <w:r w:rsidRPr="00D26FD6">
        <w:rPr>
          <w:rFonts w:ascii="Arial" w:hAnsi="Arial" w:cs="Arial"/>
          <w:b/>
          <w:color w:val="222222"/>
          <w:sz w:val="28"/>
          <w:szCs w:val="28"/>
        </w:rPr>
        <w:t>Ваш банк передає сайту інформацію про Вас (наприклад, П. І. Б. і скановану копію паспорта)</w:t>
      </w:r>
    </w:p>
    <w:p w:rsidR="000660FD" w:rsidRPr="006D4793" w:rsidRDefault="000660FD" w:rsidP="00C8475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FD6" w:rsidRPr="00D26FD6" w:rsidRDefault="00D26FD6" w:rsidP="00D26FD6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D26FD6">
        <w:rPr>
          <w:rFonts w:ascii="Arial" w:hAnsi="Arial" w:cs="Arial"/>
          <w:b/>
          <w:color w:val="365F91" w:themeColor="accent1" w:themeShade="BF"/>
          <w:sz w:val="32"/>
          <w:szCs w:val="32"/>
        </w:rPr>
        <w:t>Поширені запитання</w:t>
      </w:r>
      <w:r w:rsidRPr="00D26FD6">
        <w:rPr>
          <w:rFonts w:ascii="Arial" w:hAnsi="Arial" w:cs="Arial"/>
          <w:b/>
          <w:color w:val="365F91" w:themeColor="accent1" w:themeShade="BF"/>
          <w:sz w:val="32"/>
          <w:szCs w:val="32"/>
          <w:lang w:val="ru-RU"/>
        </w:rPr>
        <w:t xml:space="preserve">, що можуть виникати </w:t>
      </w:r>
      <w:r>
        <w:rPr>
          <w:rFonts w:ascii="Arial" w:hAnsi="Arial" w:cs="Arial"/>
          <w:b/>
          <w:color w:val="365F91" w:themeColor="accent1" w:themeShade="BF"/>
          <w:sz w:val="32"/>
          <w:szCs w:val="32"/>
          <w:lang w:val="ru-RU"/>
        </w:rPr>
        <w:t xml:space="preserve">про застосування </w:t>
      </w:r>
      <w:r w:rsidRPr="00D26FD6">
        <w:rPr>
          <w:rFonts w:ascii="Arial" w:hAnsi="Arial" w:cs="Arial"/>
          <w:b/>
          <w:color w:val="365F91" w:themeColor="accent1" w:themeShade="BF"/>
          <w:sz w:val="32"/>
          <w:szCs w:val="32"/>
        </w:rPr>
        <w:t>системи BankID</w:t>
      </w:r>
    </w:p>
    <w:p w:rsidR="00D26FD6" w:rsidRPr="00D26FD6" w:rsidRDefault="00D26FD6" w:rsidP="00D26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D6">
        <w:rPr>
          <w:rFonts w:ascii="Times New Roman" w:hAnsi="Times New Roman" w:cs="Times New Roman"/>
          <w:b/>
          <w:sz w:val="28"/>
          <w:szCs w:val="28"/>
        </w:rPr>
        <w:t>Яку проблему вирішує BankID?</w:t>
      </w:r>
    </w:p>
    <w:p w:rsidR="00D26FD6" w:rsidRPr="00D26FD6" w:rsidRDefault="00D26FD6" w:rsidP="00D26FD6">
      <w:pPr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rFonts w:ascii="Times New Roman" w:hAnsi="Times New Roman" w:cs="Times New Roman"/>
          <w:sz w:val="28"/>
          <w:szCs w:val="28"/>
        </w:rPr>
        <w:t>Проблему верифікації користувача через Інтернет. Щоб надати громадянину, скажімо, довідку, потрібно переконатися в тому, що це дійсно він. Якщо громадянин вибере верифікацію через BankID, він вводить логін/пароль свого інтернет-банку, проходить другий етап авторизації (наприклад, введення SMS-пароля) і таким чином підтверджує свою особу.</w:t>
      </w:r>
    </w:p>
    <w:p w:rsidR="00D26FD6" w:rsidRPr="00D26FD6" w:rsidRDefault="00D26FD6" w:rsidP="00D26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D6">
        <w:rPr>
          <w:rFonts w:ascii="Times New Roman" w:hAnsi="Times New Roman" w:cs="Times New Roman"/>
          <w:b/>
          <w:sz w:val="28"/>
          <w:szCs w:val="28"/>
        </w:rPr>
        <w:t>BankID – це українське ноу-хау?</w:t>
      </w:r>
    </w:p>
    <w:p w:rsidR="00D26FD6" w:rsidRPr="00D26FD6" w:rsidRDefault="00D26FD6" w:rsidP="00D26FD6">
      <w:pPr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rFonts w:ascii="Times New Roman" w:hAnsi="Times New Roman" w:cs="Times New Roman"/>
          <w:sz w:val="28"/>
          <w:szCs w:val="28"/>
        </w:rPr>
        <w:t>Ні, ми вибудовуємо цю систему, рівняючись на вже реалізовані в Швеції, Фінляндії, Естонії та Латвії.</w:t>
      </w:r>
    </w:p>
    <w:p w:rsidR="00D26FD6" w:rsidRPr="00D26FD6" w:rsidRDefault="00D26FD6" w:rsidP="00D26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D6">
        <w:rPr>
          <w:rFonts w:ascii="Times New Roman" w:hAnsi="Times New Roman" w:cs="Times New Roman"/>
          <w:b/>
          <w:sz w:val="28"/>
          <w:szCs w:val="28"/>
        </w:rPr>
        <w:lastRenderedPageBreak/>
        <w:t>BankID буде єдиним способом верифікації?</w:t>
      </w:r>
    </w:p>
    <w:p w:rsidR="00D26FD6" w:rsidRPr="00D26FD6" w:rsidRDefault="00D26FD6" w:rsidP="00D26FD6">
      <w:pPr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rFonts w:ascii="Times New Roman" w:hAnsi="Times New Roman" w:cs="Times New Roman"/>
          <w:sz w:val="28"/>
          <w:szCs w:val="28"/>
        </w:rPr>
        <w:t>Ні, це буде лише один зі способів верифікації. Наприклад, можна давати можливість верифікува</w:t>
      </w:r>
      <w:r w:rsidR="002E5D15">
        <w:rPr>
          <w:rFonts w:ascii="Times New Roman" w:hAnsi="Times New Roman" w:cs="Times New Roman"/>
          <w:sz w:val="28"/>
          <w:szCs w:val="28"/>
        </w:rPr>
        <w:t>тися через ЕЦП (щоправда, у фізичних</w:t>
      </w:r>
      <w:r w:rsidRPr="00D26FD6">
        <w:rPr>
          <w:rFonts w:ascii="Times New Roman" w:hAnsi="Times New Roman" w:cs="Times New Roman"/>
          <w:sz w:val="28"/>
          <w:szCs w:val="28"/>
        </w:rPr>
        <w:t xml:space="preserve"> осіб ЕЦП користується меншою популярністю, ніж банківські картки). У деяких країнах також використовують верифікацію через мобільних операторів, </w:t>
      </w:r>
      <w:r w:rsidR="002E5D15">
        <w:rPr>
          <w:rFonts w:ascii="Times New Roman" w:hAnsi="Times New Roman" w:cs="Times New Roman"/>
          <w:sz w:val="28"/>
          <w:szCs w:val="28"/>
        </w:rPr>
        <w:t>тому</w:t>
      </w:r>
      <w:r w:rsidR="00023125">
        <w:rPr>
          <w:rFonts w:ascii="Times New Roman" w:hAnsi="Times New Roman" w:cs="Times New Roman"/>
          <w:sz w:val="28"/>
          <w:szCs w:val="28"/>
        </w:rPr>
        <w:t>,</w:t>
      </w:r>
      <w:r w:rsidR="002E5D15">
        <w:rPr>
          <w:rFonts w:ascii="Times New Roman" w:hAnsi="Times New Roman" w:cs="Times New Roman"/>
          <w:sz w:val="28"/>
          <w:szCs w:val="28"/>
        </w:rPr>
        <w:t xml:space="preserve"> м</w:t>
      </w:r>
      <w:r w:rsidRPr="00D26FD6">
        <w:rPr>
          <w:rFonts w:ascii="Times New Roman" w:hAnsi="Times New Roman" w:cs="Times New Roman"/>
          <w:sz w:val="28"/>
          <w:szCs w:val="28"/>
        </w:rPr>
        <w:t xml:space="preserve">ожливо, </w:t>
      </w:r>
      <w:r w:rsidR="00C54CEE">
        <w:rPr>
          <w:rFonts w:ascii="Times New Roman" w:hAnsi="Times New Roman" w:cs="Times New Roman"/>
          <w:sz w:val="28"/>
          <w:szCs w:val="28"/>
        </w:rPr>
        <w:t xml:space="preserve">і в нас </w:t>
      </w:r>
      <w:r w:rsidRPr="00D26FD6">
        <w:rPr>
          <w:rFonts w:ascii="Times New Roman" w:hAnsi="Times New Roman" w:cs="Times New Roman"/>
          <w:sz w:val="28"/>
          <w:szCs w:val="28"/>
        </w:rPr>
        <w:t xml:space="preserve">з’являться ще якісь </w:t>
      </w:r>
      <w:r w:rsidR="00A17CFC">
        <w:rPr>
          <w:rFonts w:ascii="Times New Roman" w:hAnsi="Times New Roman" w:cs="Times New Roman"/>
          <w:sz w:val="28"/>
          <w:szCs w:val="28"/>
        </w:rPr>
        <w:t xml:space="preserve">аналогічні </w:t>
      </w:r>
      <w:r w:rsidRPr="00D26FD6">
        <w:rPr>
          <w:rFonts w:ascii="Times New Roman" w:hAnsi="Times New Roman" w:cs="Times New Roman"/>
          <w:sz w:val="28"/>
          <w:szCs w:val="28"/>
        </w:rPr>
        <w:t>способи.</w:t>
      </w:r>
    </w:p>
    <w:p w:rsidR="00D26FD6" w:rsidRPr="00D26FD6" w:rsidRDefault="00D26FD6" w:rsidP="00D26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D6">
        <w:rPr>
          <w:rFonts w:ascii="Times New Roman" w:hAnsi="Times New Roman" w:cs="Times New Roman"/>
          <w:b/>
          <w:sz w:val="28"/>
          <w:szCs w:val="28"/>
        </w:rPr>
        <w:t>Чому не можна для верифікації користуватися ІПН?</w:t>
      </w:r>
    </w:p>
    <w:p w:rsidR="00D26FD6" w:rsidRPr="00D26FD6" w:rsidRDefault="00D26FD6" w:rsidP="00D26FD6">
      <w:pPr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rFonts w:ascii="Times New Roman" w:hAnsi="Times New Roman" w:cs="Times New Roman"/>
          <w:sz w:val="28"/>
          <w:szCs w:val="28"/>
        </w:rPr>
        <w:t>Тому що це небезпечно. Адже дізнатися про ІПН легко.</w:t>
      </w:r>
    </w:p>
    <w:p w:rsidR="00D26FD6" w:rsidRPr="00D26FD6" w:rsidRDefault="00D26FD6" w:rsidP="00D26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D6">
        <w:rPr>
          <w:rFonts w:ascii="Times New Roman" w:hAnsi="Times New Roman" w:cs="Times New Roman"/>
          <w:b/>
          <w:sz w:val="28"/>
          <w:szCs w:val="28"/>
        </w:rPr>
        <w:t xml:space="preserve">Як громадянин буде знати, що банки </w:t>
      </w:r>
      <w:r w:rsidR="00DC57D4">
        <w:rPr>
          <w:rFonts w:ascii="Times New Roman" w:hAnsi="Times New Roman" w:cs="Times New Roman"/>
          <w:b/>
          <w:sz w:val="28"/>
          <w:szCs w:val="28"/>
        </w:rPr>
        <w:t>не будуть робити запитів у державні</w:t>
      </w:r>
      <w:r w:rsidRPr="00D26FD6">
        <w:rPr>
          <w:rFonts w:ascii="Times New Roman" w:hAnsi="Times New Roman" w:cs="Times New Roman"/>
          <w:b/>
          <w:sz w:val="28"/>
          <w:szCs w:val="28"/>
        </w:rPr>
        <w:t xml:space="preserve"> органи без його відома?</w:t>
      </w:r>
    </w:p>
    <w:p w:rsidR="00D26FD6" w:rsidRPr="00D26FD6" w:rsidRDefault="00D26FD6" w:rsidP="00D26FD6">
      <w:pPr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rFonts w:ascii="Times New Roman" w:hAnsi="Times New Roman" w:cs="Times New Roman"/>
          <w:sz w:val="28"/>
          <w:szCs w:val="28"/>
        </w:rPr>
        <w:t xml:space="preserve">Буде передбачено систему логування, щоб ніхто не зловживав (за аналогією </w:t>
      </w:r>
      <w:r w:rsidR="000E0EB6">
        <w:rPr>
          <w:rFonts w:ascii="Times New Roman" w:hAnsi="Times New Roman" w:cs="Times New Roman"/>
          <w:sz w:val="28"/>
          <w:szCs w:val="28"/>
        </w:rPr>
        <w:br/>
      </w:r>
      <w:r w:rsidRPr="00D26FD6">
        <w:rPr>
          <w:rFonts w:ascii="Times New Roman" w:hAnsi="Times New Roman" w:cs="Times New Roman"/>
          <w:sz w:val="28"/>
          <w:szCs w:val="28"/>
        </w:rPr>
        <w:t>X-Road в Естонії).</w:t>
      </w:r>
    </w:p>
    <w:p w:rsidR="00D26FD6" w:rsidRPr="00D26FD6" w:rsidRDefault="00D26FD6" w:rsidP="00D26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FD6">
        <w:rPr>
          <w:rFonts w:ascii="Times New Roman" w:hAnsi="Times New Roman" w:cs="Times New Roman"/>
          <w:b/>
          <w:sz w:val="28"/>
          <w:szCs w:val="28"/>
        </w:rPr>
        <w:t>Хто буде на цьому заробляти?</w:t>
      </w:r>
    </w:p>
    <w:p w:rsidR="00D26FD6" w:rsidRPr="00D26FD6" w:rsidRDefault="00D26FD6" w:rsidP="00C84752">
      <w:pPr>
        <w:jc w:val="both"/>
        <w:rPr>
          <w:rFonts w:ascii="Times New Roman" w:hAnsi="Times New Roman" w:cs="Times New Roman"/>
          <w:sz w:val="28"/>
          <w:szCs w:val="28"/>
        </w:rPr>
      </w:pPr>
      <w:r w:rsidRPr="00D26FD6">
        <w:rPr>
          <w:rFonts w:ascii="Times New Roman" w:hAnsi="Times New Roman" w:cs="Times New Roman"/>
          <w:sz w:val="28"/>
          <w:szCs w:val="28"/>
        </w:rPr>
        <w:t>Сервіс BankID зроблений на волонтерських засадах, як соціальна місія. Тому, для державних органів він є безкоштовним. З огляду на світовий досвід, для комерційних структур сервіс BankID є платним.</w:t>
      </w:r>
    </w:p>
    <w:p w:rsidR="00D26FD6" w:rsidRDefault="00F61593" w:rsidP="00D26FD6">
      <w:pPr>
        <w:ind w:firstLine="708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</w:pPr>
      <w:r w:rsidRPr="00D26FD6">
        <w:rPr>
          <w:rFonts w:ascii="Times New Roman" w:hAnsi="Times New Roman" w:cs="Times New Roman"/>
          <w:sz w:val="28"/>
          <w:szCs w:val="28"/>
        </w:rPr>
        <w:t xml:space="preserve">Інформацію щодо механізму дії та використання cистеми </w:t>
      </w:r>
      <w:r w:rsidRPr="00D26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BankID можна отримати на сайті - </w:t>
      </w:r>
      <w:hyperlink r:id="rId11" w:history="1">
        <w:r w:rsidR="000660FD" w:rsidRPr="00D26FD6">
          <w:rPr>
            <w:rStyle w:val="a9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https://bankid.org.ua/</w:t>
        </w:r>
      </w:hyperlink>
    </w:p>
    <w:p w:rsidR="005622FF" w:rsidRDefault="009C51FA" w:rsidP="00F94E2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C51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* </w:t>
      </w:r>
      <w:r w:rsidR="00ED66D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</w:t>
      </w:r>
      <w:r w:rsidRPr="009C51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атеріал сформований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основі</w:t>
      </w:r>
      <w:r w:rsidRPr="009C51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діюч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ого</w:t>
      </w:r>
      <w:r w:rsidRPr="009C51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законодавства</w:t>
      </w:r>
      <w:r w:rsidRPr="009C51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та офіційни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х</w:t>
      </w:r>
      <w:r w:rsidRPr="009C51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інформаційних</w:t>
      </w:r>
      <w:r w:rsidRPr="009C51F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ресурс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ів станом на 08.11.2018.</w:t>
      </w:r>
    </w:p>
    <w:p w:rsidR="005622FF" w:rsidRPr="005622FF" w:rsidRDefault="005622FF" w:rsidP="00F94E2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60FD" w:rsidRPr="005622FF" w:rsidRDefault="005622FF" w:rsidP="005622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22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Головний спеціаліст </w:t>
      </w:r>
      <w:r w:rsidR="009C51FA" w:rsidRPr="005622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622FF">
        <w:rPr>
          <w:rFonts w:ascii="Times New Roman" w:hAnsi="Times New Roman" w:cs="Times New Roman"/>
          <w:color w:val="000000"/>
          <w:sz w:val="24"/>
          <w:szCs w:val="24"/>
        </w:rPr>
        <w:t xml:space="preserve">Управління державної </w:t>
      </w:r>
      <w:r w:rsidRPr="005622F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реєстрації нормативно-правових актів, </w:t>
      </w:r>
      <w:r w:rsidRPr="005622FF">
        <w:rPr>
          <w:rFonts w:ascii="Times New Roman" w:hAnsi="Times New Roman" w:cs="Times New Roman"/>
          <w:color w:val="000000"/>
          <w:sz w:val="24"/>
          <w:szCs w:val="24"/>
        </w:rPr>
        <w:br/>
        <w:t>правової роботи та правової освіти</w:t>
      </w:r>
    </w:p>
    <w:p w:rsidR="005622FF" w:rsidRDefault="005622FF" w:rsidP="005622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22FF">
        <w:rPr>
          <w:rFonts w:ascii="Times New Roman" w:hAnsi="Times New Roman" w:cs="Times New Roman"/>
          <w:color w:val="000000"/>
          <w:sz w:val="24"/>
          <w:szCs w:val="24"/>
        </w:rPr>
        <w:t xml:space="preserve">Головного територіального управління </w:t>
      </w:r>
      <w:r w:rsidRPr="005622FF">
        <w:rPr>
          <w:rFonts w:ascii="Times New Roman" w:hAnsi="Times New Roman" w:cs="Times New Roman"/>
          <w:color w:val="000000"/>
          <w:sz w:val="24"/>
          <w:szCs w:val="24"/>
        </w:rPr>
        <w:br/>
        <w:t>юстиції у місті Києві</w:t>
      </w:r>
    </w:p>
    <w:p w:rsidR="005622FF" w:rsidRPr="005622FF" w:rsidRDefault="005622FF" w:rsidP="005622F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Потапенко М. А.</w:t>
      </w:r>
    </w:p>
    <w:p w:rsidR="005622FF" w:rsidRPr="00F94E24" w:rsidRDefault="005622F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5622FF" w:rsidRPr="00F94E24" w:rsidSect="002F0F7C">
      <w:headerReference w:type="default" r:id="rId12"/>
      <w:pgSz w:w="11906" w:h="16838"/>
      <w:pgMar w:top="850" w:right="850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11" w:rsidRDefault="00352C11" w:rsidP="002F0F7C">
      <w:pPr>
        <w:spacing w:after="0" w:line="240" w:lineRule="auto"/>
      </w:pPr>
      <w:r>
        <w:separator/>
      </w:r>
    </w:p>
  </w:endnote>
  <w:endnote w:type="continuationSeparator" w:id="1">
    <w:p w:rsidR="00352C11" w:rsidRDefault="00352C11" w:rsidP="002F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11" w:rsidRDefault="00352C11" w:rsidP="002F0F7C">
      <w:pPr>
        <w:spacing w:after="0" w:line="240" w:lineRule="auto"/>
      </w:pPr>
      <w:r>
        <w:separator/>
      </w:r>
    </w:p>
  </w:footnote>
  <w:footnote w:type="continuationSeparator" w:id="1">
    <w:p w:rsidR="00352C11" w:rsidRDefault="00352C11" w:rsidP="002F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2230"/>
      <w:docPartObj>
        <w:docPartGallery w:val="Page Numbers (Top of Page)"/>
        <w:docPartUnique/>
      </w:docPartObj>
    </w:sdtPr>
    <w:sdtContent>
      <w:p w:rsidR="002F0F7C" w:rsidRDefault="00AD0AD0">
        <w:pPr>
          <w:pStyle w:val="a4"/>
          <w:jc w:val="center"/>
        </w:pPr>
        <w:fldSimple w:instr=" PAGE   \* MERGEFORMAT ">
          <w:r w:rsidR="00A17CFC">
            <w:rPr>
              <w:noProof/>
            </w:rPr>
            <w:t>3</w:t>
          </w:r>
        </w:fldSimple>
      </w:p>
    </w:sdtContent>
  </w:sdt>
  <w:p w:rsidR="002F0F7C" w:rsidRDefault="002F0F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952"/>
    <w:multiLevelType w:val="hybridMultilevel"/>
    <w:tmpl w:val="439E7B42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6546A2"/>
    <w:multiLevelType w:val="hybridMultilevel"/>
    <w:tmpl w:val="0E6C9C3E"/>
    <w:lvl w:ilvl="0" w:tplc="41F0259A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B51687"/>
    <w:multiLevelType w:val="hybridMultilevel"/>
    <w:tmpl w:val="5BECFD7A"/>
    <w:lvl w:ilvl="0" w:tplc="1430EE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D27"/>
    <w:rsid w:val="00000A5D"/>
    <w:rsid w:val="00023125"/>
    <w:rsid w:val="000550D7"/>
    <w:rsid w:val="000660FD"/>
    <w:rsid w:val="00084654"/>
    <w:rsid w:val="000B336B"/>
    <w:rsid w:val="000C1164"/>
    <w:rsid w:val="000D68D6"/>
    <w:rsid w:val="000E0EB6"/>
    <w:rsid w:val="00112AB5"/>
    <w:rsid w:val="001327FC"/>
    <w:rsid w:val="00153FF1"/>
    <w:rsid w:val="00162A99"/>
    <w:rsid w:val="0017382A"/>
    <w:rsid w:val="00186FAB"/>
    <w:rsid w:val="001C0EC6"/>
    <w:rsid w:val="00210C2B"/>
    <w:rsid w:val="00242BCC"/>
    <w:rsid w:val="00247162"/>
    <w:rsid w:val="002B612C"/>
    <w:rsid w:val="002C4DB4"/>
    <w:rsid w:val="002E5D15"/>
    <w:rsid w:val="002F0F7C"/>
    <w:rsid w:val="00315E73"/>
    <w:rsid w:val="003473D0"/>
    <w:rsid w:val="00352C11"/>
    <w:rsid w:val="00360B2C"/>
    <w:rsid w:val="003736C1"/>
    <w:rsid w:val="003846FC"/>
    <w:rsid w:val="004057FA"/>
    <w:rsid w:val="00421E5D"/>
    <w:rsid w:val="0044426A"/>
    <w:rsid w:val="0046527B"/>
    <w:rsid w:val="00527291"/>
    <w:rsid w:val="005622FF"/>
    <w:rsid w:val="005641F4"/>
    <w:rsid w:val="00567358"/>
    <w:rsid w:val="00593C84"/>
    <w:rsid w:val="005B589C"/>
    <w:rsid w:val="005C5ABD"/>
    <w:rsid w:val="00600F16"/>
    <w:rsid w:val="006245E2"/>
    <w:rsid w:val="0069446C"/>
    <w:rsid w:val="006A57B1"/>
    <w:rsid w:val="006C6F43"/>
    <w:rsid w:val="006D337A"/>
    <w:rsid w:val="006D4793"/>
    <w:rsid w:val="00731733"/>
    <w:rsid w:val="007515CD"/>
    <w:rsid w:val="007D0A05"/>
    <w:rsid w:val="007F6F05"/>
    <w:rsid w:val="00802BBD"/>
    <w:rsid w:val="00834D31"/>
    <w:rsid w:val="0087374D"/>
    <w:rsid w:val="0087520E"/>
    <w:rsid w:val="00890EB9"/>
    <w:rsid w:val="00895D27"/>
    <w:rsid w:val="00973978"/>
    <w:rsid w:val="009747DA"/>
    <w:rsid w:val="009C51FA"/>
    <w:rsid w:val="009D3C2A"/>
    <w:rsid w:val="00A17CFC"/>
    <w:rsid w:val="00A5740A"/>
    <w:rsid w:val="00AD0AD0"/>
    <w:rsid w:val="00AE79FC"/>
    <w:rsid w:val="00B064C3"/>
    <w:rsid w:val="00B113BC"/>
    <w:rsid w:val="00B84DE7"/>
    <w:rsid w:val="00BA6892"/>
    <w:rsid w:val="00BB16CD"/>
    <w:rsid w:val="00C54CEE"/>
    <w:rsid w:val="00C84752"/>
    <w:rsid w:val="00CB3834"/>
    <w:rsid w:val="00D26FD6"/>
    <w:rsid w:val="00D44EBB"/>
    <w:rsid w:val="00DC57D4"/>
    <w:rsid w:val="00E46773"/>
    <w:rsid w:val="00E532BB"/>
    <w:rsid w:val="00E579C4"/>
    <w:rsid w:val="00E644B7"/>
    <w:rsid w:val="00E77B8C"/>
    <w:rsid w:val="00ED66DA"/>
    <w:rsid w:val="00F25FE1"/>
    <w:rsid w:val="00F55C9B"/>
    <w:rsid w:val="00F61593"/>
    <w:rsid w:val="00F666AC"/>
    <w:rsid w:val="00F70B6E"/>
    <w:rsid w:val="00F94E24"/>
    <w:rsid w:val="00FC246C"/>
    <w:rsid w:val="00FC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3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5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89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5D27"/>
  </w:style>
  <w:style w:type="paragraph" w:styleId="a3">
    <w:name w:val="Normal (Web)"/>
    <w:basedOn w:val="a"/>
    <w:uiPriority w:val="99"/>
    <w:semiHidden/>
    <w:unhideWhenUsed/>
    <w:rsid w:val="0089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F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F7C"/>
  </w:style>
  <w:style w:type="paragraph" w:styleId="a6">
    <w:name w:val="footer"/>
    <w:basedOn w:val="a"/>
    <w:link w:val="a7"/>
    <w:uiPriority w:val="99"/>
    <w:semiHidden/>
    <w:unhideWhenUsed/>
    <w:rsid w:val="002F0F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0F7C"/>
  </w:style>
  <w:style w:type="character" w:customStyle="1" w:styleId="spelle">
    <w:name w:val="spelle"/>
    <w:basedOn w:val="a0"/>
    <w:rsid w:val="00731733"/>
  </w:style>
  <w:style w:type="paragraph" w:styleId="a8">
    <w:name w:val="List Paragraph"/>
    <w:basedOn w:val="a"/>
    <w:uiPriority w:val="34"/>
    <w:qFormat/>
    <w:rsid w:val="005C5AB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660F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0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736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7515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D26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1937">
          <w:marLeft w:val="0"/>
          <w:marRight w:val="603"/>
          <w:marTop w:val="0"/>
          <w:marBottom w:val="0"/>
          <w:divBdr>
            <w:top w:val="single" w:sz="2" w:space="12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28680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97047789">
                  <w:marLeft w:val="144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12" w:space="24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63910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13752207">
                      <w:marLeft w:val="1067"/>
                      <w:marRight w:val="0"/>
                      <w:marTop w:val="96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029867976">
                  <w:marLeft w:val="144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12" w:space="24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496533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28398">
                      <w:marLeft w:val="1067"/>
                      <w:marRight w:val="0"/>
                      <w:marTop w:val="96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925453503">
                  <w:marLeft w:val="144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12" w:space="24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844510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125543525">
                      <w:marLeft w:val="1067"/>
                      <w:marRight w:val="0"/>
                      <w:marTop w:val="96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39940635">
          <w:marLeft w:val="0"/>
          <w:marRight w:val="0"/>
          <w:marTop w:val="0"/>
          <w:marBottom w:val="0"/>
          <w:divBdr>
            <w:top w:val="single" w:sz="2" w:space="12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4271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43874159">
                  <w:marLeft w:val="144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12" w:space="24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006835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96763505">
                      <w:marLeft w:val="1067"/>
                      <w:marRight w:val="0"/>
                      <w:marTop w:val="96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040816424">
                  <w:marLeft w:val="144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12" w:space="24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246781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76173226">
                      <w:marLeft w:val="1067"/>
                      <w:marRight w:val="0"/>
                      <w:marTop w:val="96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86603199">
                  <w:marLeft w:val="144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12" w:space="24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05810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17729277">
                      <w:marLeft w:val="1067"/>
                      <w:marRight w:val="0"/>
                      <w:marTop w:val="96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23547809">
                  <w:marLeft w:val="144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12" w:space="24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189397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7665890">
                      <w:marLeft w:val="1067"/>
                      <w:marRight w:val="0"/>
                      <w:marTop w:val="96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86478">
          <w:marLeft w:val="0"/>
          <w:marRight w:val="603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69014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749492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6945038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39321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4627268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3682882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290864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172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845">
          <w:marLeft w:val="0"/>
          <w:marRight w:val="0"/>
          <w:marTop w:val="0"/>
          <w:marBottom w:val="0"/>
          <w:divBdr>
            <w:top w:val="single" w:sz="2" w:space="31" w:color="auto"/>
            <w:left w:val="single" w:sz="2" w:space="31" w:color="auto"/>
            <w:bottom w:val="single" w:sz="2" w:space="31" w:color="auto"/>
            <w:right w:val="single" w:sz="2" w:space="31" w:color="auto"/>
          </w:divBdr>
          <w:divsChild>
            <w:div w:id="1917132149">
              <w:marLeft w:val="0"/>
              <w:marRight w:val="0"/>
              <w:marTop w:val="0"/>
              <w:marBottom w:val="0"/>
              <w:divBdr>
                <w:top w:val="single" w:sz="2" w:space="12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872635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30512771">
                      <w:marLeft w:val="144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12" w:space="24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09004896">
                          <w:marLeft w:val="1067"/>
                          <w:marRight w:val="0"/>
                          <w:marTop w:val="96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4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49083364">
          <w:marLeft w:val="1067"/>
          <w:marRight w:val="0"/>
          <w:marTop w:val="96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96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nkid.org.ua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2924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</dc:creator>
  <cp:keywords/>
  <dc:description/>
  <cp:lastModifiedBy>NPA</cp:lastModifiedBy>
  <cp:revision>203</cp:revision>
  <cp:lastPrinted>2018-11-08T13:41:00Z</cp:lastPrinted>
  <dcterms:created xsi:type="dcterms:W3CDTF">2018-11-06T15:24:00Z</dcterms:created>
  <dcterms:modified xsi:type="dcterms:W3CDTF">2018-11-08T13:44:00Z</dcterms:modified>
</cp:coreProperties>
</file>