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D" w:rsidRPr="000431AD" w:rsidRDefault="000431AD" w:rsidP="000431AD">
      <w:pPr>
        <w:tabs>
          <w:tab w:val="left" w:pos="2835"/>
          <w:tab w:val="left" w:pos="524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431AD">
        <w:rPr>
          <w:rFonts w:ascii="Times New Roman" w:hAnsi="Times New Roman" w:cs="Times New Roman"/>
          <w:b/>
          <w:sz w:val="24"/>
          <w:szCs w:val="24"/>
          <w:lang w:eastAsia="ar-SA"/>
        </w:rPr>
        <w:t>МІНІСТЕРСТВО ЮСТИЦІЇ УКРАЇНИ</w:t>
      </w:r>
    </w:p>
    <w:p w:rsidR="000431AD" w:rsidRPr="000431AD" w:rsidRDefault="000431AD" w:rsidP="000431AD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0431A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ДЕВ’ЯТА КИЇВСЬКА ДЕРЖАВНА НОТАРІАЛЬНА КОНТОРА</w:t>
      </w:r>
    </w:p>
    <w:p w:rsidR="000431AD" w:rsidRPr="000431AD" w:rsidRDefault="000431AD" w:rsidP="000431AD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431AD">
        <w:rPr>
          <w:rFonts w:ascii="Times New Roman" w:hAnsi="Times New Roman" w:cs="Times New Roman"/>
          <w:i/>
          <w:sz w:val="24"/>
          <w:szCs w:val="24"/>
          <w:lang w:eastAsia="ar-SA"/>
        </w:rPr>
        <w:t>03087 м. Київ, вул. Волинська, 6,  тел. (044) 243-30-38</w:t>
      </w:r>
    </w:p>
    <w:p w:rsidR="000431AD" w:rsidRDefault="000431AD" w:rsidP="00043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</w:p>
    <w:p w:rsidR="000431AD" w:rsidRDefault="000431AD" w:rsidP="00BB20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</w:p>
    <w:p w:rsidR="00030ED7" w:rsidRDefault="000431AD" w:rsidP="00030ED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 xml:space="preserve">УПРАВЛІННЯ ДЕРЖАВНОЇ РЕЄСТРАІЇ </w:t>
      </w:r>
    </w:p>
    <w:p w:rsidR="00030ED7" w:rsidRDefault="000431AD" w:rsidP="00030ED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 xml:space="preserve">НОРМАТИВНО-ПРАВОВИХ АКТІВ, </w:t>
      </w:r>
    </w:p>
    <w:p w:rsidR="000431AD" w:rsidRDefault="000431AD" w:rsidP="00030ED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>ПРАВ</w:t>
      </w:r>
      <w:r w:rsidR="00030ED7">
        <w:rPr>
          <w:rStyle w:val="a4"/>
          <w:bdr w:val="none" w:sz="0" w:space="0" w:color="auto" w:frame="1"/>
          <w:lang w:val="uk-UA"/>
        </w:rPr>
        <w:t>ОВОЇ РОБОТИ ТА ПРАВОВОЇ ОСВІТИ</w:t>
      </w:r>
    </w:p>
    <w:p w:rsidR="00030ED7" w:rsidRDefault="00030ED7" w:rsidP="00030ED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  <w:lang w:val="uk-UA"/>
        </w:rPr>
      </w:pPr>
    </w:p>
    <w:p w:rsidR="00FB5739" w:rsidRDefault="008341D7" w:rsidP="00BB20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proofErr w:type="spellStart"/>
      <w:r w:rsidRPr="008D703B">
        <w:rPr>
          <w:rStyle w:val="a4"/>
          <w:bdr w:val="none" w:sz="0" w:space="0" w:color="auto" w:frame="1"/>
        </w:rPr>
        <w:t>Майно</w:t>
      </w:r>
      <w:proofErr w:type="spellEnd"/>
      <w:r w:rsidRPr="008D703B">
        <w:rPr>
          <w:rStyle w:val="a4"/>
          <w:bdr w:val="none" w:sz="0" w:space="0" w:color="auto" w:frame="1"/>
        </w:rPr>
        <w:t xml:space="preserve">, </w:t>
      </w:r>
      <w:proofErr w:type="gramStart"/>
      <w:r w:rsidRPr="008D703B">
        <w:rPr>
          <w:rStyle w:val="a4"/>
          <w:bdr w:val="none" w:sz="0" w:space="0" w:color="auto" w:frame="1"/>
        </w:rPr>
        <w:t>яке</w:t>
      </w:r>
      <w:proofErr w:type="gramEnd"/>
      <w:r w:rsidRPr="008D703B">
        <w:rPr>
          <w:rStyle w:val="a4"/>
          <w:bdr w:val="none" w:sz="0" w:space="0" w:color="auto" w:frame="1"/>
        </w:rPr>
        <w:t xml:space="preserve"> </w:t>
      </w:r>
      <w:r w:rsidRPr="008D703B">
        <w:rPr>
          <w:rStyle w:val="a4"/>
          <w:bdr w:val="none" w:sz="0" w:space="0" w:color="auto" w:frame="1"/>
          <w:lang w:val="uk-UA"/>
        </w:rPr>
        <w:t>є</w:t>
      </w:r>
      <w:r w:rsidR="00FB5739" w:rsidRPr="008D703B">
        <w:rPr>
          <w:rStyle w:val="a4"/>
          <w:bdr w:val="none" w:sz="0" w:space="0" w:color="auto" w:frame="1"/>
        </w:rPr>
        <w:t xml:space="preserve"> </w:t>
      </w:r>
      <w:proofErr w:type="spellStart"/>
      <w:r w:rsidR="00FB5739" w:rsidRPr="008D703B">
        <w:rPr>
          <w:rStyle w:val="a4"/>
          <w:bdr w:val="none" w:sz="0" w:space="0" w:color="auto" w:frame="1"/>
        </w:rPr>
        <w:t>спільною</w:t>
      </w:r>
      <w:proofErr w:type="spellEnd"/>
      <w:r w:rsidR="00FB5739" w:rsidRPr="008D703B">
        <w:rPr>
          <w:rStyle w:val="a4"/>
          <w:bdr w:val="none" w:sz="0" w:space="0" w:color="auto" w:frame="1"/>
        </w:rPr>
        <w:t xml:space="preserve"> </w:t>
      </w:r>
      <w:proofErr w:type="spellStart"/>
      <w:r w:rsidR="00FB5739" w:rsidRPr="008D703B">
        <w:rPr>
          <w:rStyle w:val="a4"/>
          <w:bdr w:val="none" w:sz="0" w:space="0" w:color="auto" w:frame="1"/>
        </w:rPr>
        <w:t>сумісною</w:t>
      </w:r>
      <w:proofErr w:type="spellEnd"/>
      <w:r w:rsidR="00A45634" w:rsidRPr="008D703B">
        <w:rPr>
          <w:rStyle w:val="a4"/>
          <w:bdr w:val="none" w:sz="0" w:space="0" w:color="auto" w:frame="1"/>
        </w:rPr>
        <w:t xml:space="preserve"> </w:t>
      </w:r>
      <w:proofErr w:type="spellStart"/>
      <w:r w:rsidR="00A45634" w:rsidRPr="008D703B">
        <w:rPr>
          <w:rStyle w:val="a4"/>
          <w:bdr w:val="none" w:sz="0" w:space="0" w:color="auto" w:frame="1"/>
        </w:rPr>
        <w:t>власністю</w:t>
      </w:r>
      <w:proofErr w:type="spellEnd"/>
      <w:r w:rsidR="00A45634" w:rsidRPr="008D703B">
        <w:rPr>
          <w:rStyle w:val="a4"/>
          <w:bdr w:val="none" w:sz="0" w:space="0" w:color="auto" w:frame="1"/>
        </w:rPr>
        <w:t xml:space="preserve"> </w:t>
      </w:r>
      <w:proofErr w:type="spellStart"/>
      <w:r w:rsidR="00A45634" w:rsidRPr="008D703B">
        <w:rPr>
          <w:rStyle w:val="a4"/>
          <w:bdr w:val="none" w:sz="0" w:space="0" w:color="auto" w:frame="1"/>
        </w:rPr>
        <w:t>подружжя</w:t>
      </w:r>
      <w:proofErr w:type="spellEnd"/>
      <w:r w:rsidR="00A45634" w:rsidRPr="008D703B">
        <w:rPr>
          <w:rStyle w:val="a4"/>
          <w:bdr w:val="none" w:sz="0" w:space="0" w:color="auto" w:frame="1"/>
        </w:rPr>
        <w:t xml:space="preserve">, та </w:t>
      </w:r>
      <w:proofErr w:type="spellStart"/>
      <w:r w:rsidR="00FB5739" w:rsidRPr="008D703B">
        <w:rPr>
          <w:rStyle w:val="a4"/>
          <w:bdr w:val="none" w:sz="0" w:space="0" w:color="auto" w:frame="1"/>
        </w:rPr>
        <w:t>спадкування</w:t>
      </w:r>
      <w:proofErr w:type="spellEnd"/>
      <w:r w:rsidR="00ED3F2F" w:rsidRPr="008D703B">
        <w:rPr>
          <w:rStyle w:val="a4"/>
          <w:bdr w:val="none" w:sz="0" w:space="0" w:color="auto" w:frame="1"/>
          <w:lang w:val="uk-UA"/>
        </w:rPr>
        <w:t xml:space="preserve"> такого майна.</w:t>
      </w:r>
      <w:r w:rsidR="000A45F8" w:rsidRPr="000A45F8">
        <w:rPr>
          <w:rStyle w:val="a4"/>
          <w:bdr w:val="none" w:sz="0" w:space="0" w:color="auto" w:frame="1"/>
        </w:rPr>
        <w:t xml:space="preserve"> </w:t>
      </w:r>
      <w:proofErr w:type="spellStart"/>
      <w:proofErr w:type="gramStart"/>
      <w:r w:rsidR="000A45F8" w:rsidRPr="008D703B">
        <w:rPr>
          <w:rStyle w:val="a4"/>
          <w:bdr w:val="none" w:sz="0" w:space="0" w:color="auto" w:frame="1"/>
        </w:rPr>
        <w:t>Св</w:t>
      </w:r>
      <w:proofErr w:type="gramEnd"/>
      <w:r w:rsidR="000A45F8" w:rsidRPr="008D703B">
        <w:rPr>
          <w:rStyle w:val="a4"/>
          <w:bdr w:val="none" w:sz="0" w:space="0" w:color="auto" w:frame="1"/>
        </w:rPr>
        <w:t>ідоцтво</w:t>
      </w:r>
      <w:proofErr w:type="spellEnd"/>
      <w:r w:rsidR="000A45F8" w:rsidRPr="008D703B">
        <w:rPr>
          <w:rStyle w:val="a4"/>
          <w:bdr w:val="none" w:sz="0" w:space="0" w:color="auto" w:frame="1"/>
        </w:rPr>
        <w:t xml:space="preserve"> про право </w:t>
      </w:r>
      <w:proofErr w:type="spellStart"/>
      <w:r w:rsidR="000A45F8" w:rsidRPr="008D703B">
        <w:rPr>
          <w:rStyle w:val="a4"/>
          <w:bdr w:val="none" w:sz="0" w:space="0" w:color="auto" w:frame="1"/>
        </w:rPr>
        <w:t>власності</w:t>
      </w:r>
      <w:proofErr w:type="spellEnd"/>
      <w:r w:rsidR="000A45F8" w:rsidRPr="008D703B">
        <w:rPr>
          <w:rStyle w:val="a4"/>
          <w:bdr w:val="none" w:sz="0" w:space="0" w:color="auto" w:frame="1"/>
        </w:rPr>
        <w:t xml:space="preserve"> на </w:t>
      </w:r>
      <w:proofErr w:type="spellStart"/>
      <w:r w:rsidR="000A45F8" w:rsidRPr="008D703B">
        <w:rPr>
          <w:rStyle w:val="a4"/>
          <w:bdr w:val="none" w:sz="0" w:space="0" w:color="auto" w:frame="1"/>
        </w:rPr>
        <w:t>частку</w:t>
      </w:r>
      <w:proofErr w:type="spellEnd"/>
      <w:r w:rsidR="000A45F8" w:rsidRPr="008D703B">
        <w:rPr>
          <w:rStyle w:val="a4"/>
          <w:bdr w:val="none" w:sz="0" w:space="0" w:color="auto" w:frame="1"/>
        </w:rPr>
        <w:t xml:space="preserve"> в </w:t>
      </w:r>
      <w:proofErr w:type="spellStart"/>
      <w:r w:rsidR="000A45F8" w:rsidRPr="008D703B">
        <w:rPr>
          <w:rStyle w:val="a4"/>
          <w:bdr w:val="none" w:sz="0" w:space="0" w:color="auto" w:frame="1"/>
        </w:rPr>
        <w:t>спільному</w:t>
      </w:r>
      <w:proofErr w:type="spellEnd"/>
      <w:r w:rsidR="000A45F8" w:rsidRPr="008D703B">
        <w:rPr>
          <w:rStyle w:val="a4"/>
          <w:bdr w:val="none" w:sz="0" w:space="0" w:color="auto" w:frame="1"/>
        </w:rPr>
        <w:t xml:space="preserve"> </w:t>
      </w:r>
      <w:proofErr w:type="spellStart"/>
      <w:r w:rsidR="000A45F8" w:rsidRPr="008D703B">
        <w:rPr>
          <w:rStyle w:val="a4"/>
          <w:bdr w:val="none" w:sz="0" w:space="0" w:color="auto" w:frame="1"/>
        </w:rPr>
        <w:t>майні</w:t>
      </w:r>
      <w:proofErr w:type="spellEnd"/>
      <w:r w:rsidR="000A45F8" w:rsidRPr="008D703B">
        <w:rPr>
          <w:rStyle w:val="a4"/>
          <w:bdr w:val="none" w:sz="0" w:space="0" w:color="auto" w:frame="1"/>
          <w:lang w:val="uk-UA"/>
        </w:rPr>
        <w:t>.</w:t>
      </w:r>
    </w:p>
    <w:p w:rsidR="00AD15C8" w:rsidRPr="000A45F8" w:rsidRDefault="00AD15C8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lang w:val="uk-UA"/>
        </w:rPr>
      </w:pPr>
    </w:p>
    <w:p w:rsidR="00A712E3" w:rsidRDefault="004C26F2" w:rsidP="00C43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>
        <w:rPr>
          <w:lang w:val="uk-UA"/>
        </w:rPr>
        <w:t>Відповідно до стаття 1226 Цивільного кодексу</w:t>
      </w:r>
      <w:r w:rsidR="00A712E3">
        <w:rPr>
          <w:lang w:val="uk-UA"/>
        </w:rPr>
        <w:t xml:space="preserve"> України частка у праві спільної  сумісної власності спадкується на загальних підставах. </w:t>
      </w:r>
      <w:r>
        <w:rPr>
          <w:lang w:val="uk-UA"/>
        </w:rPr>
        <w:t>Відповідно до стаття 355 Цивільного кодексу</w:t>
      </w:r>
      <w:r w:rsidR="00A712E3">
        <w:rPr>
          <w:lang w:val="uk-UA"/>
        </w:rPr>
        <w:t xml:space="preserve"> України, майно, що є у власності двох або більше осіб (співвласників), належить їм на праві спільної власності. </w:t>
      </w:r>
      <w:proofErr w:type="spellStart"/>
      <w:r w:rsidR="00A712E3">
        <w:rPr>
          <w:lang w:val="uk-UA"/>
        </w:rPr>
        <w:t>Інсують</w:t>
      </w:r>
      <w:proofErr w:type="spellEnd"/>
      <w:r w:rsidR="00A712E3">
        <w:rPr>
          <w:lang w:val="uk-UA"/>
        </w:rPr>
        <w:t xml:space="preserve"> два види спільної власності: спільна часткова та спільна сумісна.</w:t>
      </w:r>
    </w:p>
    <w:p w:rsidR="00A712E3" w:rsidRPr="008D703B" w:rsidRDefault="00A712E3" w:rsidP="005359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lang w:val="uk-UA"/>
        </w:rPr>
      </w:pPr>
      <w:r>
        <w:rPr>
          <w:lang w:val="uk-UA"/>
        </w:rPr>
        <w:t>Спільна сумісна власність  - це власність двох або більше осіб без визначення часток кожного з них у праві власності, тоді як у спільній частковій власності частки кожного визначені. Підставами встановлення спільної сумісної власності є укладання шлюбу, передача ма</w:t>
      </w:r>
      <w:r w:rsidR="00A84291">
        <w:rPr>
          <w:lang w:val="uk-UA"/>
        </w:rPr>
        <w:t>й</w:t>
      </w:r>
      <w:r>
        <w:rPr>
          <w:lang w:val="uk-UA"/>
        </w:rPr>
        <w:t>на у спільну сумісну власність наймача та членів його сім</w:t>
      </w:r>
      <w:r w:rsidRPr="00457B15">
        <w:rPr>
          <w:lang w:val="uk-UA"/>
        </w:rPr>
        <w:t>’</w:t>
      </w:r>
      <w:r>
        <w:rPr>
          <w:lang w:val="uk-UA"/>
        </w:rPr>
        <w:t>ї  у процесі приватизації державного житлового фонду, спільна праця за спільні кошти членів сім</w:t>
      </w:r>
      <w:r w:rsidRPr="00457B15">
        <w:rPr>
          <w:lang w:val="uk-UA"/>
        </w:rPr>
        <w:t>’</w:t>
      </w:r>
      <w:r>
        <w:rPr>
          <w:lang w:val="uk-UA"/>
        </w:rPr>
        <w:t>ї.</w:t>
      </w:r>
    </w:p>
    <w:p w:rsidR="005E4E8C" w:rsidRPr="008D703B" w:rsidRDefault="005513A0" w:rsidP="005359A5">
      <w:pPr>
        <w:pStyle w:val="3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>Право спільної сумісної власності подружжя регулюється Главою 8 Сімейного кодексу України. Поняття і види права спільної власності, правовідносини які виникають при визначенні часток у праві спільної часткової власн</w:t>
      </w:r>
      <w:r w:rsidR="004C26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ості регулюється Главою 26, статтями </w:t>
      </w:r>
      <w:r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>355-372 Цивільного кодексу України.</w:t>
      </w:r>
      <w:r w:rsidR="007F2A96"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5634"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>За загальним правилом, майно, набуте</w:t>
      </w:r>
      <w:r w:rsidR="00FB5739"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час шлюбу, крім речей індивідуального користування, є об'єктом права спільної сумісної власності подружжя.</w:t>
      </w:r>
      <w:r w:rsidR="007C023F" w:rsidRPr="008D70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B5739" w:rsidRPr="008D703B" w:rsidRDefault="00F54455" w:rsidP="00C43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8D703B">
        <w:rPr>
          <w:lang w:val="uk-UA"/>
        </w:rPr>
        <w:t>П</w:t>
      </w:r>
      <w:r w:rsidR="00FB5739" w:rsidRPr="008D703B">
        <w:rPr>
          <w:lang w:val="uk-UA"/>
        </w:rPr>
        <w:t>ри офо</w:t>
      </w:r>
      <w:r w:rsidR="00AC387D" w:rsidRPr="008D703B">
        <w:rPr>
          <w:lang w:val="uk-UA"/>
        </w:rPr>
        <w:t>рмленні спадщини (як за законом</w:t>
      </w:r>
      <w:r w:rsidR="00FB5739" w:rsidRPr="008D703B">
        <w:rPr>
          <w:lang w:val="uk-UA"/>
        </w:rPr>
        <w:t xml:space="preserve"> так і за заповітом), нотаріус у випадках, коли з документа, що посвідчує право власності, вбачається, що майно може бути спільною сумісною власністю подружжя, повинен з'ясувати, чи є у спадкодавця той з подружжя, який йог</w:t>
      </w:r>
      <w:r w:rsidR="007F2A96" w:rsidRPr="008D703B">
        <w:rPr>
          <w:lang w:val="uk-UA"/>
        </w:rPr>
        <w:t>о пережив і який має право на 1</w:t>
      </w:r>
      <w:r w:rsidR="00FB5739" w:rsidRPr="008D703B">
        <w:rPr>
          <w:lang w:val="uk-UA"/>
        </w:rPr>
        <w:t>/2 частку в спільному майні подружжя.</w:t>
      </w:r>
    </w:p>
    <w:p w:rsidR="00FB5739" w:rsidRPr="008D703B" w:rsidRDefault="00FB5739" w:rsidP="00C43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D703B">
        <w:t xml:space="preserve">За </w:t>
      </w:r>
      <w:proofErr w:type="spellStart"/>
      <w:r w:rsidRPr="008D703B">
        <w:t>наявності</w:t>
      </w:r>
      <w:proofErr w:type="spellEnd"/>
      <w:r w:rsidRPr="008D703B">
        <w:t xml:space="preserve"> другого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подружжя</w:t>
      </w:r>
      <w:proofErr w:type="spellEnd"/>
      <w:r w:rsidRPr="008D703B">
        <w:t xml:space="preserve"> </w:t>
      </w:r>
      <w:proofErr w:type="spellStart"/>
      <w:r w:rsidRPr="008D703B">
        <w:t>нотаріус</w:t>
      </w:r>
      <w:proofErr w:type="spellEnd"/>
      <w:r w:rsidRPr="008D703B">
        <w:t xml:space="preserve"> </w:t>
      </w:r>
      <w:proofErr w:type="spellStart"/>
      <w:r w:rsidRPr="008D703B">
        <w:t>видає</w:t>
      </w:r>
      <w:proofErr w:type="spellEnd"/>
      <w:r w:rsidRPr="008D703B">
        <w:t xml:space="preserve"> </w:t>
      </w:r>
      <w:proofErr w:type="spellStart"/>
      <w:r w:rsidRPr="008D703B">
        <w:t>йому</w:t>
      </w:r>
      <w:proofErr w:type="spellEnd"/>
      <w:r w:rsidRPr="008D703B">
        <w:t xml:space="preserve"> </w:t>
      </w:r>
      <w:proofErr w:type="spellStart"/>
      <w:proofErr w:type="gramStart"/>
      <w:r w:rsidRPr="008D703B">
        <w:t>св</w:t>
      </w:r>
      <w:proofErr w:type="gramEnd"/>
      <w:r w:rsidRPr="008D703B">
        <w:t>ідоцтво</w:t>
      </w:r>
      <w:proofErr w:type="spellEnd"/>
      <w:r w:rsidRPr="008D703B">
        <w:t xml:space="preserve"> про право </w:t>
      </w:r>
      <w:proofErr w:type="spellStart"/>
      <w:r w:rsidRPr="008D703B">
        <w:t>власності</w:t>
      </w:r>
      <w:proofErr w:type="spellEnd"/>
      <w:r w:rsidRPr="008D703B">
        <w:t xml:space="preserve"> на </w:t>
      </w:r>
      <w:proofErr w:type="spellStart"/>
      <w:r w:rsidRPr="008D703B">
        <w:t>частку</w:t>
      </w:r>
      <w:proofErr w:type="spellEnd"/>
      <w:r w:rsidRPr="008D703B">
        <w:t xml:space="preserve"> в </w:t>
      </w:r>
      <w:proofErr w:type="spellStart"/>
      <w:r w:rsidRPr="008D703B">
        <w:t>спільному</w:t>
      </w:r>
      <w:proofErr w:type="spellEnd"/>
      <w:r w:rsidRPr="008D703B">
        <w:t xml:space="preserve"> </w:t>
      </w:r>
      <w:proofErr w:type="spellStart"/>
      <w:r w:rsidRPr="008D703B">
        <w:t>майні</w:t>
      </w:r>
      <w:proofErr w:type="spellEnd"/>
      <w:r w:rsidRPr="008D703B">
        <w:t xml:space="preserve"> </w:t>
      </w:r>
      <w:proofErr w:type="spellStart"/>
      <w:r w:rsidRPr="008D703B">
        <w:t>подружжя</w:t>
      </w:r>
      <w:proofErr w:type="spellEnd"/>
      <w:r w:rsidRPr="008D703B">
        <w:t xml:space="preserve">. </w:t>
      </w:r>
      <w:proofErr w:type="spellStart"/>
      <w:r w:rsidRPr="008D703B">
        <w:t>Відтак</w:t>
      </w:r>
      <w:proofErr w:type="spellEnd"/>
      <w:r w:rsidRPr="008D703B">
        <w:t xml:space="preserve">, </w:t>
      </w:r>
      <w:proofErr w:type="spellStart"/>
      <w:r w:rsidRPr="008D703B">
        <w:t>частка</w:t>
      </w:r>
      <w:proofErr w:type="spellEnd"/>
      <w:r w:rsidRPr="008D703B">
        <w:t xml:space="preserve"> </w:t>
      </w:r>
      <w:proofErr w:type="spellStart"/>
      <w:r w:rsidRPr="008D703B">
        <w:t>померлого</w:t>
      </w:r>
      <w:proofErr w:type="spellEnd"/>
      <w:r w:rsidRPr="008D703B">
        <w:t xml:space="preserve"> в </w:t>
      </w:r>
      <w:proofErr w:type="spellStart"/>
      <w:r w:rsidRPr="008D703B">
        <w:t>спільному</w:t>
      </w:r>
      <w:proofErr w:type="spellEnd"/>
      <w:r w:rsidRPr="008D703B">
        <w:t xml:space="preserve"> </w:t>
      </w:r>
      <w:proofErr w:type="spellStart"/>
      <w:r w:rsidRPr="008D703B">
        <w:t>майні</w:t>
      </w:r>
      <w:proofErr w:type="spellEnd"/>
      <w:r w:rsidRPr="008D703B">
        <w:t xml:space="preserve"> </w:t>
      </w:r>
      <w:proofErr w:type="gramStart"/>
      <w:r w:rsidRPr="008D703B">
        <w:t>повинна</w:t>
      </w:r>
      <w:proofErr w:type="gramEnd"/>
      <w:r w:rsidRPr="008D703B">
        <w:t xml:space="preserve"> бути </w:t>
      </w:r>
      <w:proofErr w:type="spellStart"/>
      <w:r w:rsidRPr="008D703B">
        <w:t>виділена</w:t>
      </w:r>
      <w:proofErr w:type="spellEnd"/>
      <w:r w:rsidRPr="008D703B">
        <w:t xml:space="preserve"> для </w:t>
      </w:r>
      <w:proofErr w:type="spellStart"/>
      <w:r w:rsidRPr="008D703B">
        <w:t>отримання</w:t>
      </w:r>
      <w:proofErr w:type="spellEnd"/>
      <w:r w:rsidRPr="008D703B">
        <w:t xml:space="preserve"> </w:t>
      </w:r>
      <w:proofErr w:type="spellStart"/>
      <w:r w:rsidRPr="008D703B">
        <w:t>спадщини</w:t>
      </w:r>
      <w:proofErr w:type="spellEnd"/>
      <w:r w:rsidRPr="008D703B">
        <w:t xml:space="preserve"> </w:t>
      </w:r>
      <w:proofErr w:type="spellStart"/>
      <w:r w:rsidRPr="008D703B">
        <w:t>його</w:t>
      </w:r>
      <w:proofErr w:type="spellEnd"/>
      <w:r w:rsidRPr="008D703B">
        <w:t xml:space="preserve"> </w:t>
      </w:r>
      <w:proofErr w:type="spellStart"/>
      <w:r w:rsidRPr="008D703B">
        <w:t>спадкоємцями</w:t>
      </w:r>
      <w:proofErr w:type="spellEnd"/>
      <w:r w:rsidRPr="008D703B">
        <w:t xml:space="preserve">. </w:t>
      </w:r>
      <w:r w:rsidR="008C1176" w:rsidRPr="008D703B">
        <w:rPr>
          <w:lang w:val="uk-UA"/>
        </w:rPr>
        <w:t xml:space="preserve">В такій ситуації може існувати </w:t>
      </w:r>
      <w:r w:rsidRPr="008D703B">
        <w:t xml:space="preserve">два </w:t>
      </w:r>
      <w:proofErr w:type="spellStart"/>
      <w:r w:rsidRPr="008D703B">
        <w:t>вар</w:t>
      </w:r>
      <w:r w:rsidR="008C1176" w:rsidRPr="008D703B">
        <w:t>іанти</w:t>
      </w:r>
      <w:proofErr w:type="spellEnd"/>
      <w:r w:rsidR="008C1176" w:rsidRPr="008D703B">
        <w:t xml:space="preserve"> </w:t>
      </w:r>
      <w:proofErr w:type="spellStart"/>
      <w:r w:rsidR="008C1176" w:rsidRPr="008D703B">
        <w:t>розвитку</w:t>
      </w:r>
      <w:proofErr w:type="spellEnd"/>
      <w:r w:rsidR="008C1176" w:rsidRPr="008D703B">
        <w:t xml:space="preserve"> </w:t>
      </w:r>
      <w:proofErr w:type="spellStart"/>
      <w:r w:rsidR="008C1176" w:rsidRPr="008D703B">
        <w:t>подій</w:t>
      </w:r>
      <w:proofErr w:type="spellEnd"/>
      <w:r w:rsidR="008C1176" w:rsidRPr="008D703B">
        <w:t xml:space="preserve">: коли </w:t>
      </w:r>
      <w:r w:rsidR="008C1176" w:rsidRPr="008D703B">
        <w:rPr>
          <w:lang w:val="uk-UA"/>
        </w:rPr>
        <w:t>другий</w:t>
      </w:r>
      <w:r w:rsidRPr="008D703B">
        <w:t xml:space="preserve">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подружжя</w:t>
      </w:r>
      <w:proofErr w:type="spellEnd"/>
      <w:r w:rsidRPr="008D703B">
        <w:t xml:space="preserve"> </w:t>
      </w:r>
      <w:proofErr w:type="spellStart"/>
      <w:r w:rsidRPr="008D703B">
        <w:t>співпрацює</w:t>
      </w:r>
      <w:proofErr w:type="spellEnd"/>
      <w:r w:rsidRPr="008D703B">
        <w:t xml:space="preserve"> </w:t>
      </w:r>
      <w:proofErr w:type="spellStart"/>
      <w:r w:rsidRPr="008D703B">
        <w:t>зі</w:t>
      </w:r>
      <w:proofErr w:type="spellEnd"/>
      <w:r w:rsidRPr="008D703B">
        <w:t xml:space="preserve"> </w:t>
      </w:r>
      <w:proofErr w:type="spellStart"/>
      <w:r w:rsidRPr="008D703B">
        <w:t>спадкоємцями</w:t>
      </w:r>
      <w:proofErr w:type="spellEnd"/>
      <w:r w:rsidRPr="008D703B">
        <w:t xml:space="preserve"> </w:t>
      </w:r>
      <w:proofErr w:type="spellStart"/>
      <w:r w:rsidRPr="008D703B">
        <w:t>або</w:t>
      </w:r>
      <w:proofErr w:type="spellEnd"/>
      <w:r w:rsidRPr="008D703B">
        <w:t xml:space="preserve"> коли не </w:t>
      </w:r>
      <w:proofErr w:type="spellStart"/>
      <w:r w:rsidRPr="008D703B">
        <w:t>співпрацює</w:t>
      </w:r>
      <w:proofErr w:type="spellEnd"/>
      <w:r w:rsidRPr="008D703B">
        <w:t>.</w:t>
      </w:r>
    </w:p>
    <w:p w:rsidR="00FB5739" w:rsidRPr="008D703B" w:rsidRDefault="008C1176" w:rsidP="00C43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224D92">
        <w:rPr>
          <w:b/>
          <w:i/>
          <w:lang w:val="uk-UA"/>
        </w:rPr>
        <w:t xml:space="preserve">В </w:t>
      </w:r>
      <w:r w:rsidRPr="00224D92">
        <w:rPr>
          <w:b/>
          <w:i/>
        </w:rPr>
        <w:t>перш</w:t>
      </w:r>
      <w:proofErr w:type="spellStart"/>
      <w:r w:rsidRPr="00224D92">
        <w:rPr>
          <w:b/>
          <w:i/>
          <w:lang w:val="uk-UA"/>
        </w:rPr>
        <w:t>ій</w:t>
      </w:r>
      <w:proofErr w:type="spellEnd"/>
      <w:r w:rsidR="00224D92" w:rsidRPr="00224D92">
        <w:rPr>
          <w:b/>
          <w:i/>
        </w:rPr>
        <w:t xml:space="preserve"> </w:t>
      </w:r>
      <w:proofErr w:type="spellStart"/>
      <w:r w:rsidR="00224D92" w:rsidRPr="00224D92">
        <w:rPr>
          <w:b/>
          <w:i/>
        </w:rPr>
        <w:t>ситуації</w:t>
      </w:r>
      <w:proofErr w:type="spellEnd"/>
      <w:r w:rsidR="00224D92" w:rsidRPr="00224D92">
        <w:rPr>
          <w:b/>
          <w:i/>
          <w:lang w:val="uk-UA"/>
        </w:rPr>
        <w:t>,</w:t>
      </w:r>
      <w:r w:rsidR="00224D92">
        <w:rPr>
          <w:lang w:val="uk-UA"/>
        </w:rPr>
        <w:t xml:space="preserve"> о</w:t>
      </w:r>
      <w:r w:rsidR="00FB5739" w:rsidRPr="008D703B">
        <w:t xml:space="preserve">дин </w:t>
      </w:r>
      <w:proofErr w:type="spellStart"/>
      <w:r w:rsidR="00FB5739" w:rsidRPr="008D703B">
        <w:t>з</w:t>
      </w:r>
      <w:proofErr w:type="spellEnd"/>
      <w:r w:rsidR="00FB5739" w:rsidRPr="008D703B">
        <w:t xml:space="preserve"> </w:t>
      </w:r>
      <w:proofErr w:type="spellStart"/>
      <w:r w:rsidR="00FB5739" w:rsidRPr="008D703B">
        <w:t>подружжя</w:t>
      </w:r>
      <w:proofErr w:type="spellEnd"/>
      <w:r w:rsidR="00FB5739" w:rsidRPr="008D703B">
        <w:t xml:space="preserve"> повинен </w:t>
      </w:r>
      <w:proofErr w:type="spellStart"/>
      <w:r w:rsidR="00FB5739" w:rsidRPr="008D703B">
        <w:t>звернутися</w:t>
      </w:r>
      <w:proofErr w:type="spellEnd"/>
      <w:r w:rsidR="00FB5739" w:rsidRPr="008D703B">
        <w:t xml:space="preserve"> до </w:t>
      </w:r>
      <w:proofErr w:type="spellStart"/>
      <w:r w:rsidR="00FB5739" w:rsidRPr="008D703B">
        <w:t>нотаріуса</w:t>
      </w:r>
      <w:proofErr w:type="spellEnd"/>
      <w:r w:rsidR="00FB5739" w:rsidRPr="008D703B">
        <w:t xml:space="preserve"> </w:t>
      </w:r>
      <w:proofErr w:type="spellStart"/>
      <w:r w:rsidR="00FB5739" w:rsidRPr="008D703B">
        <w:t>із</w:t>
      </w:r>
      <w:proofErr w:type="spellEnd"/>
      <w:r w:rsidR="00FB5739" w:rsidRPr="008D703B">
        <w:t xml:space="preserve"> </w:t>
      </w:r>
      <w:proofErr w:type="spellStart"/>
      <w:r w:rsidR="00FB5739" w:rsidRPr="008D703B">
        <w:t>заявою</w:t>
      </w:r>
      <w:proofErr w:type="spellEnd"/>
      <w:r w:rsidR="00FB5739" w:rsidRPr="008D703B">
        <w:t xml:space="preserve"> про </w:t>
      </w:r>
      <w:proofErr w:type="spellStart"/>
      <w:r w:rsidR="00FB5739" w:rsidRPr="008D703B">
        <w:t>видачу</w:t>
      </w:r>
      <w:proofErr w:type="spellEnd"/>
      <w:r w:rsidR="00FB5739" w:rsidRPr="008D703B">
        <w:t xml:space="preserve"> </w:t>
      </w:r>
      <w:proofErr w:type="spellStart"/>
      <w:r w:rsidR="00FB5739" w:rsidRPr="008D703B">
        <w:t>свідоцтва</w:t>
      </w:r>
      <w:proofErr w:type="spellEnd"/>
      <w:r w:rsidR="00FB5739" w:rsidRPr="008D703B">
        <w:t xml:space="preserve"> про право </w:t>
      </w:r>
      <w:proofErr w:type="spellStart"/>
      <w:r w:rsidR="00FB5739" w:rsidRPr="008D703B">
        <w:t>власності</w:t>
      </w:r>
      <w:proofErr w:type="spellEnd"/>
      <w:r w:rsidR="00FB5739" w:rsidRPr="008D703B">
        <w:t xml:space="preserve"> на </w:t>
      </w:r>
      <w:proofErr w:type="spellStart"/>
      <w:r w:rsidR="00FB5739" w:rsidRPr="008D703B">
        <w:t>частку</w:t>
      </w:r>
      <w:proofErr w:type="spellEnd"/>
      <w:r w:rsidR="00FB5739" w:rsidRPr="008D703B">
        <w:t xml:space="preserve"> в </w:t>
      </w:r>
      <w:proofErr w:type="spellStart"/>
      <w:r w:rsidR="00FB5739" w:rsidRPr="008D703B">
        <w:t>спільному</w:t>
      </w:r>
      <w:proofErr w:type="spellEnd"/>
      <w:r w:rsidR="00FB5739" w:rsidRPr="008D703B">
        <w:t xml:space="preserve"> </w:t>
      </w:r>
      <w:proofErr w:type="spellStart"/>
      <w:r w:rsidR="00FB5739" w:rsidRPr="008D703B">
        <w:t>майні</w:t>
      </w:r>
      <w:proofErr w:type="spellEnd"/>
      <w:r w:rsidR="00FB5739" w:rsidRPr="008D703B">
        <w:t xml:space="preserve"> </w:t>
      </w:r>
      <w:proofErr w:type="spellStart"/>
      <w:r w:rsidR="00FB5739" w:rsidRPr="008D703B">
        <w:t>подружжя</w:t>
      </w:r>
      <w:proofErr w:type="spellEnd"/>
      <w:r w:rsidR="00FB5739" w:rsidRPr="008D703B">
        <w:t xml:space="preserve">. У </w:t>
      </w:r>
      <w:proofErr w:type="spellStart"/>
      <w:r w:rsidR="00FB5739" w:rsidRPr="008D703B">
        <w:t>його</w:t>
      </w:r>
      <w:proofErr w:type="spellEnd"/>
      <w:r w:rsidR="00FB5739" w:rsidRPr="008D703B">
        <w:t xml:space="preserve"> </w:t>
      </w:r>
      <w:proofErr w:type="spellStart"/>
      <w:r w:rsidR="00FB5739" w:rsidRPr="008D703B">
        <w:t>свідоцтві</w:t>
      </w:r>
      <w:proofErr w:type="spellEnd"/>
      <w:r w:rsidR="00FB5739" w:rsidRPr="008D703B">
        <w:t xml:space="preserve">, за </w:t>
      </w:r>
      <w:proofErr w:type="spellStart"/>
      <w:r w:rsidR="00FB5739" w:rsidRPr="008D703B">
        <w:t>заявою</w:t>
      </w:r>
      <w:proofErr w:type="spellEnd"/>
      <w:r w:rsidR="00FB5739" w:rsidRPr="008D703B">
        <w:t xml:space="preserve"> </w:t>
      </w:r>
      <w:proofErr w:type="spellStart"/>
      <w:r w:rsidR="00FB5739" w:rsidRPr="008D703B">
        <w:t>спадкоємців</w:t>
      </w:r>
      <w:proofErr w:type="spellEnd"/>
      <w:r w:rsidR="00FB5739" w:rsidRPr="008D703B">
        <w:t xml:space="preserve"> </w:t>
      </w:r>
      <w:proofErr w:type="spellStart"/>
      <w:r w:rsidR="00FB5739" w:rsidRPr="008D703B">
        <w:t>і</w:t>
      </w:r>
      <w:proofErr w:type="spellEnd"/>
      <w:r w:rsidR="00FB5739" w:rsidRPr="008D703B">
        <w:t xml:space="preserve"> за </w:t>
      </w:r>
      <w:proofErr w:type="spellStart"/>
      <w:r w:rsidR="00FB5739" w:rsidRPr="008D703B">
        <w:t>його</w:t>
      </w:r>
      <w:proofErr w:type="spellEnd"/>
      <w:r w:rsidR="00FB5739" w:rsidRPr="008D703B">
        <w:t xml:space="preserve"> </w:t>
      </w:r>
      <w:proofErr w:type="spellStart"/>
      <w:r w:rsidR="00FB5739" w:rsidRPr="008D703B">
        <w:t>згодою</w:t>
      </w:r>
      <w:proofErr w:type="spellEnd"/>
      <w:r w:rsidR="00FB5739" w:rsidRPr="008D703B">
        <w:t xml:space="preserve">, </w:t>
      </w:r>
      <w:proofErr w:type="spellStart"/>
      <w:r w:rsidR="00FB5739" w:rsidRPr="008D703B">
        <w:t>може</w:t>
      </w:r>
      <w:proofErr w:type="spellEnd"/>
      <w:r w:rsidR="00FB5739" w:rsidRPr="008D703B">
        <w:t xml:space="preserve"> бути </w:t>
      </w:r>
      <w:proofErr w:type="spellStart"/>
      <w:r w:rsidR="00FB5739" w:rsidRPr="008D703B">
        <w:t>визначена</w:t>
      </w:r>
      <w:proofErr w:type="spellEnd"/>
      <w:r w:rsidR="00FB5739" w:rsidRPr="008D703B">
        <w:t xml:space="preserve"> </w:t>
      </w:r>
      <w:proofErr w:type="spellStart"/>
      <w:r w:rsidR="00FB5739" w:rsidRPr="008D703B">
        <w:t>частка</w:t>
      </w:r>
      <w:proofErr w:type="spellEnd"/>
      <w:r w:rsidR="00FB5739" w:rsidRPr="008D703B">
        <w:t xml:space="preserve"> </w:t>
      </w:r>
      <w:proofErr w:type="spellStart"/>
      <w:r w:rsidR="00FB5739" w:rsidRPr="008D703B">
        <w:t>померлого</w:t>
      </w:r>
      <w:proofErr w:type="spellEnd"/>
      <w:r w:rsidR="00FB5739" w:rsidRPr="008D703B">
        <w:t xml:space="preserve">, а друга </w:t>
      </w:r>
      <w:proofErr w:type="spellStart"/>
      <w:r w:rsidR="00FB5739" w:rsidRPr="008D703B">
        <w:t>частина</w:t>
      </w:r>
      <w:proofErr w:type="spellEnd"/>
      <w:r w:rsidR="00FB5739" w:rsidRPr="008D703B">
        <w:t xml:space="preserve"> майна </w:t>
      </w:r>
      <w:proofErr w:type="spellStart"/>
      <w:r w:rsidR="00FB5739" w:rsidRPr="008D703B">
        <w:t>спадкується</w:t>
      </w:r>
      <w:proofErr w:type="spellEnd"/>
      <w:r w:rsidR="00FB5739" w:rsidRPr="008D703B">
        <w:t xml:space="preserve"> в </w:t>
      </w:r>
      <w:proofErr w:type="spellStart"/>
      <w:r w:rsidR="00FB5739" w:rsidRPr="008D703B">
        <w:t>загальному</w:t>
      </w:r>
      <w:proofErr w:type="spellEnd"/>
      <w:r w:rsidR="00FB5739" w:rsidRPr="008D703B">
        <w:t xml:space="preserve"> порядку </w:t>
      </w:r>
      <w:proofErr w:type="spellStart"/>
      <w:r w:rsidR="00FB5739" w:rsidRPr="008D703B">
        <w:t>між</w:t>
      </w:r>
      <w:proofErr w:type="spellEnd"/>
      <w:r w:rsidR="00FB5739" w:rsidRPr="008D703B">
        <w:t xml:space="preserve"> </w:t>
      </w:r>
      <w:proofErr w:type="spellStart"/>
      <w:r w:rsidR="00FB5739" w:rsidRPr="008D703B">
        <w:t>спадкоємцями</w:t>
      </w:r>
      <w:proofErr w:type="spellEnd"/>
      <w:r w:rsidR="00FB5739" w:rsidRPr="008D703B">
        <w:t xml:space="preserve">, </w:t>
      </w:r>
      <w:proofErr w:type="spellStart"/>
      <w:r w:rsidR="00FB5739" w:rsidRPr="008D703B">
        <w:t>які</w:t>
      </w:r>
      <w:proofErr w:type="spellEnd"/>
      <w:r w:rsidR="00FB5739" w:rsidRPr="008D703B">
        <w:t xml:space="preserve"> </w:t>
      </w:r>
      <w:proofErr w:type="gramStart"/>
      <w:r w:rsidR="0004491B" w:rsidRPr="008D703B">
        <w:rPr>
          <w:lang w:val="uk-UA"/>
        </w:rPr>
        <w:t>подали</w:t>
      </w:r>
      <w:proofErr w:type="gramEnd"/>
      <w:r w:rsidR="0004491B" w:rsidRPr="008D703B">
        <w:rPr>
          <w:lang w:val="uk-UA"/>
        </w:rPr>
        <w:t xml:space="preserve"> заяви про прийняття спадщини та у строк до 6-ти місяців </w:t>
      </w:r>
      <w:r w:rsidRPr="008D703B">
        <w:rPr>
          <w:lang w:val="uk-UA"/>
        </w:rPr>
        <w:t>з дня смерті</w:t>
      </w:r>
      <w:r w:rsidR="00ED140F" w:rsidRPr="008D703B">
        <w:rPr>
          <w:lang w:val="uk-UA"/>
        </w:rPr>
        <w:t xml:space="preserve"> спадкодавця</w:t>
      </w:r>
      <w:r w:rsidRPr="008D703B">
        <w:rPr>
          <w:lang w:val="uk-UA"/>
        </w:rPr>
        <w:t xml:space="preserve"> не відмовились від прийняття спадщини. </w:t>
      </w:r>
      <w:r w:rsidR="0004491B" w:rsidRPr="008D703B">
        <w:rPr>
          <w:lang w:val="uk-UA"/>
        </w:rPr>
        <w:t xml:space="preserve"> </w:t>
      </w:r>
    </w:p>
    <w:p w:rsidR="00FB5739" w:rsidRPr="00963772" w:rsidRDefault="00963772" w:rsidP="00C43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lang w:val="uk-UA"/>
        </w:rPr>
      </w:pPr>
      <w:r>
        <w:rPr>
          <w:b/>
          <w:i/>
          <w:lang w:val="uk-UA"/>
        </w:rPr>
        <w:t>Вирішення другої ситуації є більш складним.</w:t>
      </w:r>
      <w:r w:rsidR="00FB5739" w:rsidRPr="00963772">
        <w:rPr>
          <w:lang w:val="uk-UA"/>
        </w:rPr>
        <w:t xml:space="preserve"> Якщо після відкриття спадкової справи другий з подружж</w:t>
      </w:r>
      <w:r w:rsidR="00D4227F" w:rsidRPr="00963772">
        <w:rPr>
          <w:lang w:val="uk-UA"/>
        </w:rPr>
        <w:t>я не звернувся до нотаріуса для</w:t>
      </w:r>
      <w:r w:rsidR="00D4227F" w:rsidRPr="008D703B">
        <w:rPr>
          <w:lang w:val="uk-UA"/>
        </w:rPr>
        <w:t xml:space="preserve"> </w:t>
      </w:r>
      <w:r w:rsidR="00FB5739" w:rsidRPr="00963772">
        <w:rPr>
          <w:lang w:val="uk-UA"/>
        </w:rPr>
        <w:t>виділення частки, то спадкоємців чекає наступний шлях отримання своєї спадщини:</w:t>
      </w:r>
    </w:p>
    <w:p w:rsidR="00FB5739" w:rsidRPr="008D703B" w:rsidRDefault="00FB5739" w:rsidP="008D7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D703B">
        <w:t>Звернутися</w:t>
      </w:r>
      <w:proofErr w:type="spellEnd"/>
      <w:r w:rsidRPr="008D703B">
        <w:t xml:space="preserve"> до </w:t>
      </w:r>
      <w:proofErr w:type="spellStart"/>
      <w:r w:rsidRPr="008D703B">
        <w:t>нотаріуса</w:t>
      </w:r>
      <w:proofErr w:type="spellEnd"/>
      <w:r w:rsidRPr="008D703B">
        <w:t xml:space="preserve">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вимогою</w:t>
      </w:r>
      <w:proofErr w:type="spellEnd"/>
      <w:r w:rsidRPr="008D703B">
        <w:t xml:space="preserve"> </w:t>
      </w:r>
      <w:proofErr w:type="spellStart"/>
      <w:r w:rsidRPr="008D703B">
        <w:t>видати</w:t>
      </w:r>
      <w:proofErr w:type="spellEnd"/>
      <w:r w:rsidRPr="008D703B">
        <w:t xml:space="preserve"> </w:t>
      </w:r>
      <w:proofErr w:type="spellStart"/>
      <w:proofErr w:type="gramStart"/>
      <w:r w:rsidRPr="008D703B">
        <w:t>св</w:t>
      </w:r>
      <w:proofErr w:type="gramEnd"/>
      <w:r w:rsidRPr="008D703B">
        <w:t>ідоцтво</w:t>
      </w:r>
      <w:proofErr w:type="spellEnd"/>
      <w:r w:rsidRPr="008D703B">
        <w:t xml:space="preserve"> про право на </w:t>
      </w:r>
      <w:proofErr w:type="spellStart"/>
      <w:r w:rsidRPr="008D703B">
        <w:t>спадщину</w:t>
      </w:r>
      <w:proofErr w:type="spellEnd"/>
      <w:r w:rsidRPr="008D703B">
        <w:t xml:space="preserve">. Очевидно, </w:t>
      </w:r>
      <w:proofErr w:type="spellStart"/>
      <w:r w:rsidRPr="008D703B">
        <w:t>що</w:t>
      </w:r>
      <w:proofErr w:type="spellEnd"/>
      <w:r w:rsidRPr="008D703B">
        <w:t xml:space="preserve"> </w:t>
      </w:r>
      <w:proofErr w:type="spellStart"/>
      <w:r w:rsidRPr="008D703B">
        <w:t>нотаріус</w:t>
      </w:r>
      <w:proofErr w:type="spellEnd"/>
      <w:r w:rsidRPr="008D703B">
        <w:t xml:space="preserve"> </w:t>
      </w:r>
      <w:proofErr w:type="spellStart"/>
      <w:r w:rsidRPr="008D703B">
        <w:t>відмовиться</w:t>
      </w:r>
      <w:proofErr w:type="spellEnd"/>
      <w:r w:rsidRPr="008D703B">
        <w:t xml:space="preserve"> </w:t>
      </w:r>
      <w:proofErr w:type="spellStart"/>
      <w:r w:rsidRPr="008D703B">
        <w:t>це</w:t>
      </w:r>
      <w:proofErr w:type="spellEnd"/>
      <w:r w:rsidRPr="008D703B">
        <w:t xml:space="preserve"> </w:t>
      </w:r>
      <w:proofErr w:type="spellStart"/>
      <w:r w:rsidRPr="008D703B">
        <w:t>робити</w:t>
      </w:r>
      <w:proofErr w:type="spellEnd"/>
      <w:r w:rsidRPr="008D703B">
        <w:t xml:space="preserve"> без </w:t>
      </w:r>
      <w:proofErr w:type="spellStart"/>
      <w:r w:rsidRPr="008D703B">
        <w:t>попереднього</w:t>
      </w:r>
      <w:proofErr w:type="spellEnd"/>
      <w:r w:rsidRPr="008D703B">
        <w:t xml:space="preserve"> </w:t>
      </w:r>
      <w:proofErr w:type="spellStart"/>
      <w:r w:rsidRPr="008D703B">
        <w:t>виділення</w:t>
      </w:r>
      <w:proofErr w:type="spellEnd"/>
      <w:r w:rsidRPr="008D703B">
        <w:t xml:space="preserve"> </w:t>
      </w:r>
      <w:proofErr w:type="spellStart"/>
      <w:r w:rsidRPr="008D703B">
        <w:t>частки</w:t>
      </w:r>
      <w:proofErr w:type="spellEnd"/>
      <w:r w:rsidRPr="008D703B">
        <w:t>.</w:t>
      </w:r>
    </w:p>
    <w:p w:rsidR="00FB5739" w:rsidRPr="008D703B" w:rsidRDefault="00B910D2" w:rsidP="008D7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D703B">
        <w:t>Отримати</w:t>
      </w:r>
      <w:proofErr w:type="spellEnd"/>
      <w:r w:rsidRPr="008D703B">
        <w:t xml:space="preserve"> </w:t>
      </w:r>
      <w:r w:rsidRPr="008D703B">
        <w:rPr>
          <w:lang w:val="uk-UA"/>
        </w:rPr>
        <w:t>п</w:t>
      </w:r>
      <w:r w:rsidR="00FB5739" w:rsidRPr="008D703B">
        <w:t xml:space="preserve">останову </w:t>
      </w:r>
      <w:proofErr w:type="gramStart"/>
      <w:r w:rsidR="00FB5739" w:rsidRPr="008D703B">
        <w:t>про</w:t>
      </w:r>
      <w:proofErr w:type="gramEnd"/>
      <w:r w:rsidR="00FB5739" w:rsidRPr="008D703B">
        <w:t xml:space="preserve"> </w:t>
      </w:r>
      <w:proofErr w:type="spellStart"/>
      <w:r w:rsidR="00FB5739" w:rsidRPr="008D703B">
        <w:t>відмову</w:t>
      </w:r>
      <w:proofErr w:type="spellEnd"/>
      <w:r w:rsidR="00FB5739" w:rsidRPr="008D703B">
        <w:t xml:space="preserve"> у</w:t>
      </w:r>
      <w:r w:rsidR="00002895" w:rsidRPr="008D703B">
        <w:t xml:space="preserve"> </w:t>
      </w:r>
      <w:proofErr w:type="spellStart"/>
      <w:r w:rsidR="00002895" w:rsidRPr="008D703B">
        <w:t>вчиненні</w:t>
      </w:r>
      <w:proofErr w:type="spellEnd"/>
      <w:r w:rsidR="00002895" w:rsidRPr="008D703B">
        <w:t xml:space="preserve"> </w:t>
      </w:r>
      <w:r w:rsidR="00002895" w:rsidRPr="008D703B">
        <w:rPr>
          <w:lang w:val="uk-UA"/>
        </w:rPr>
        <w:t>нотаріальних дій</w:t>
      </w:r>
      <w:r w:rsidR="00FB5739" w:rsidRPr="008D703B">
        <w:t>.</w:t>
      </w:r>
    </w:p>
    <w:p w:rsidR="00FB5739" w:rsidRPr="008D703B" w:rsidRDefault="00FB5739" w:rsidP="008D7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D703B">
        <w:lastRenderedPageBreak/>
        <w:t>Звернутися</w:t>
      </w:r>
      <w:proofErr w:type="spellEnd"/>
      <w:r w:rsidRPr="008D703B">
        <w:t xml:space="preserve">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позовом</w:t>
      </w:r>
      <w:proofErr w:type="spellEnd"/>
      <w:r w:rsidRPr="008D703B">
        <w:t xml:space="preserve"> до </w:t>
      </w:r>
      <w:proofErr w:type="spellStart"/>
      <w:r w:rsidRPr="008D703B">
        <w:t>іншого</w:t>
      </w:r>
      <w:proofErr w:type="spellEnd"/>
      <w:r w:rsidRPr="008D703B">
        <w:t xml:space="preserve">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подружжя</w:t>
      </w:r>
      <w:proofErr w:type="spellEnd"/>
      <w:r w:rsidRPr="008D703B">
        <w:t xml:space="preserve"> </w:t>
      </w:r>
      <w:proofErr w:type="spellStart"/>
      <w:r w:rsidRPr="008D703B">
        <w:t>з</w:t>
      </w:r>
      <w:proofErr w:type="spellEnd"/>
      <w:r w:rsidRPr="008D703B">
        <w:t xml:space="preserve"> </w:t>
      </w:r>
      <w:proofErr w:type="spellStart"/>
      <w:r w:rsidRPr="008D703B">
        <w:t>вимогою</w:t>
      </w:r>
      <w:proofErr w:type="spellEnd"/>
      <w:r w:rsidRPr="008D703B">
        <w:t xml:space="preserve"> </w:t>
      </w:r>
      <w:proofErr w:type="spellStart"/>
      <w:r w:rsidRPr="008D703B">
        <w:t>визначити</w:t>
      </w:r>
      <w:proofErr w:type="spellEnd"/>
      <w:r w:rsidRPr="008D703B">
        <w:t xml:space="preserve"> </w:t>
      </w:r>
      <w:proofErr w:type="spellStart"/>
      <w:r w:rsidRPr="008D703B">
        <w:t>ча</w:t>
      </w:r>
      <w:r w:rsidR="00002895" w:rsidRPr="008D703B">
        <w:t>стку</w:t>
      </w:r>
      <w:proofErr w:type="spellEnd"/>
      <w:r w:rsidR="00002895" w:rsidRPr="008D703B">
        <w:t xml:space="preserve"> в </w:t>
      </w:r>
      <w:proofErr w:type="spellStart"/>
      <w:r w:rsidR="00002895" w:rsidRPr="008D703B">
        <w:t>спільному</w:t>
      </w:r>
      <w:proofErr w:type="spellEnd"/>
      <w:r w:rsidR="00002895" w:rsidRPr="008D703B">
        <w:t xml:space="preserve"> </w:t>
      </w:r>
      <w:proofErr w:type="spellStart"/>
      <w:r w:rsidR="00002895" w:rsidRPr="008D703B">
        <w:t>майні</w:t>
      </w:r>
      <w:proofErr w:type="spellEnd"/>
      <w:r w:rsidR="00002895" w:rsidRPr="008D703B">
        <w:t xml:space="preserve">. Метою </w:t>
      </w:r>
      <w:r w:rsidR="00002895" w:rsidRPr="008D703B">
        <w:rPr>
          <w:lang w:val="uk-UA"/>
        </w:rPr>
        <w:t xml:space="preserve">такої дії є </w:t>
      </w:r>
      <w:proofErr w:type="spellStart"/>
      <w:r w:rsidRPr="008D703B">
        <w:t>отримання</w:t>
      </w:r>
      <w:proofErr w:type="spellEnd"/>
      <w:r w:rsidRPr="008D703B">
        <w:t xml:space="preserve"> судового </w:t>
      </w:r>
      <w:proofErr w:type="spellStart"/>
      <w:proofErr w:type="gramStart"/>
      <w:r w:rsidRPr="008D703B">
        <w:t>р</w:t>
      </w:r>
      <w:proofErr w:type="gramEnd"/>
      <w:r w:rsidRPr="008D703B">
        <w:t>ішення</w:t>
      </w:r>
      <w:proofErr w:type="spellEnd"/>
      <w:r w:rsidRPr="008D703B">
        <w:t xml:space="preserve">, на </w:t>
      </w:r>
      <w:proofErr w:type="spellStart"/>
      <w:r w:rsidRPr="008D703B">
        <w:t>підставі</w:t>
      </w:r>
      <w:proofErr w:type="spellEnd"/>
      <w:r w:rsidRPr="008D703B">
        <w:t xml:space="preserve"> </w:t>
      </w:r>
      <w:proofErr w:type="spellStart"/>
      <w:r w:rsidRPr="008D703B">
        <w:t>якого</w:t>
      </w:r>
      <w:proofErr w:type="spellEnd"/>
      <w:r w:rsidRPr="008D703B">
        <w:t xml:space="preserve"> </w:t>
      </w:r>
      <w:proofErr w:type="spellStart"/>
      <w:r w:rsidRPr="008D703B">
        <w:t>нотаріус</w:t>
      </w:r>
      <w:proofErr w:type="spellEnd"/>
      <w:r w:rsidRPr="008D703B">
        <w:t xml:space="preserve"> </w:t>
      </w:r>
      <w:proofErr w:type="spellStart"/>
      <w:r w:rsidRPr="008D703B">
        <w:t>зможе</w:t>
      </w:r>
      <w:proofErr w:type="spellEnd"/>
      <w:r w:rsidRPr="008D703B">
        <w:t xml:space="preserve"> </w:t>
      </w:r>
      <w:proofErr w:type="spellStart"/>
      <w:r w:rsidRPr="008D703B">
        <w:t>видати</w:t>
      </w:r>
      <w:proofErr w:type="spellEnd"/>
      <w:r w:rsidRPr="008D703B">
        <w:t xml:space="preserve"> </w:t>
      </w:r>
      <w:proofErr w:type="spellStart"/>
      <w:r w:rsidRPr="008D703B">
        <w:t>свідоцтво</w:t>
      </w:r>
      <w:proofErr w:type="spellEnd"/>
      <w:r w:rsidRPr="008D703B">
        <w:t xml:space="preserve"> про право на </w:t>
      </w:r>
      <w:proofErr w:type="spellStart"/>
      <w:r w:rsidRPr="008D703B">
        <w:t>спадщину</w:t>
      </w:r>
      <w:proofErr w:type="spellEnd"/>
      <w:r w:rsidRPr="008D703B">
        <w:t>.</w:t>
      </w:r>
    </w:p>
    <w:p w:rsidR="00FB5739" w:rsidRPr="008D703B" w:rsidRDefault="00FB5739" w:rsidP="00C43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8D703B">
        <w:t xml:space="preserve">Для </w:t>
      </w:r>
      <w:proofErr w:type="spellStart"/>
      <w:r w:rsidRPr="008D703B">
        <w:t>задоволення</w:t>
      </w:r>
      <w:proofErr w:type="spellEnd"/>
      <w:r w:rsidRPr="008D703B">
        <w:t xml:space="preserve"> позову </w:t>
      </w:r>
      <w:proofErr w:type="spellStart"/>
      <w:r w:rsidRPr="008D703B">
        <w:t>спадкоємець</w:t>
      </w:r>
      <w:proofErr w:type="spellEnd"/>
      <w:r w:rsidRPr="008D703B">
        <w:t xml:space="preserve"> </w:t>
      </w:r>
      <w:proofErr w:type="gramStart"/>
      <w:r w:rsidRPr="008D703B">
        <w:t>повинен</w:t>
      </w:r>
      <w:proofErr w:type="gramEnd"/>
      <w:r w:rsidRPr="008D703B">
        <w:t xml:space="preserve"> довести, </w:t>
      </w:r>
      <w:proofErr w:type="spellStart"/>
      <w:r w:rsidRPr="008D703B">
        <w:t>що</w:t>
      </w:r>
      <w:proofErr w:type="spellEnd"/>
      <w:r w:rsidRPr="008D703B">
        <w:t xml:space="preserve"> </w:t>
      </w:r>
      <w:proofErr w:type="spellStart"/>
      <w:r w:rsidRPr="008D703B">
        <w:t>майно</w:t>
      </w:r>
      <w:proofErr w:type="spellEnd"/>
      <w:r w:rsidRPr="008D703B">
        <w:t xml:space="preserve"> </w:t>
      </w:r>
      <w:proofErr w:type="spellStart"/>
      <w:r w:rsidRPr="008D703B">
        <w:t>дійсно</w:t>
      </w:r>
      <w:proofErr w:type="spellEnd"/>
      <w:r w:rsidRPr="008D703B">
        <w:t xml:space="preserve"> </w:t>
      </w:r>
      <w:proofErr w:type="spellStart"/>
      <w:r w:rsidRPr="008D703B">
        <w:t>є</w:t>
      </w:r>
      <w:proofErr w:type="spellEnd"/>
      <w:r w:rsidRPr="008D703B">
        <w:t xml:space="preserve"> </w:t>
      </w:r>
      <w:proofErr w:type="spellStart"/>
      <w:r w:rsidRPr="008D703B">
        <w:t>спільно</w:t>
      </w:r>
      <w:r w:rsidR="009C56D9" w:rsidRPr="008D703B">
        <w:t>ю</w:t>
      </w:r>
      <w:proofErr w:type="spellEnd"/>
      <w:r w:rsidR="009C56D9" w:rsidRPr="008D703B">
        <w:t xml:space="preserve"> </w:t>
      </w:r>
      <w:proofErr w:type="spellStart"/>
      <w:r w:rsidR="009C56D9" w:rsidRPr="008D703B">
        <w:t>сумісною</w:t>
      </w:r>
      <w:proofErr w:type="spellEnd"/>
      <w:r w:rsidR="009C56D9" w:rsidRPr="008D703B">
        <w:t xml:space="preserve"> </w:t>
      </w:r>
      <w:proofErr w:type="spellStart"/>
      <w:r w:rsidR="009C56D9" w:rsidRPr="008D703B">
        <w:t>власністю</w:t>
      </w:r>
      <w:proofErr w:type="spellEnd"/>
      <w:r w:rsidR="009C56D9" w:rsidRPr="008D703B">
        <w:t xml:space="preserve"> та </w:t>
      </w:r>
      <w:r w:rsidR="009C56D9" w:rsidRPr="008D703B">
        <w:rPr>
          <w:lang w:val="uk-UA"/>
        </w:rPr>
        <w:t>спадкодавець</w:t>
      </w:r>
      <w:r w:rsidRPr="008D703B">
        <w:t xml:space="preserve"> </w:t>
      </w:r>
      <w:proofErr w:type="spellStart"/>
      <w:r w:rsidRPr="008D703B">
        <w:t>мав</w:t>
      </w:r>
      <w:proofErr w:type="spellEnd"/>
      <w:r w:rsidRPr="008D703B">
        <w:t xml:space="preserve"> на </w:t>
      </w:r>
      <w:proofErr w:type="spellStart"/>
      <w:r w:rsidRPr="008D703B">
        <w:t>нього</w:t>
      </w:r>
      <w:proofErr w:type="spellEnd"/>
      <w:r w:rsidRPr="008D703B">
        <w:t xml:space="preserve"> право, а </w:t>
      </w:r>
      <w:proofErr w:type="spellStart"/>
      <w:r w:rsidRPr="008D703B">
        <w:t>також</w:t>
      </w:r>
      <w:proofErr w:type="spellEnd"/>
      <w:r w:rsidR="00D4227F" w:rsidRPr="008D703B">
        <w:rPr>
          <w:lang w:val="uk-UA"/>
        </w:rPr>
        <w:t>,</w:t>
      </w:r>
      <w:r w:rsidRPr="008D703B">
        <w:t xml:space="preserve"> </w:t>
      </w:r>
      <w:proofErr w:type="spellStart"/>
      <w:r w:rsidRPr="008D703B">
        <w:t>що</w:t>
      </w:r>
      <w:proofErr w:type="spellEnd"/>
      <w:r w:rsidRPr="008D703B">
        <w:t xml:space="preserve"> особа </w:t>
      </w:r>
      <w:proofErr w:type="spellStart"/>
      <w:r w:rsidRPr="008D703B">
        <w:t>має</w:t>
      </w:r>
      <w:proofErr w:type="spellEnd"/>
      <w:r w:rsidRPr="008D703B">
        <w:t xml:space="preserve"> право на </w:t>
      </w:r>
      <w:proofErr w:type="spellStart"/>
      <w:r w:rsidRPr="008D703B">
        <w:t>спадкування</w:t>
      </w:r>
      <w:proofErr w:type="spellEnd"/>
      <w:r w:rsidRPr="008D703B">
        <w:t>.</w:t>
      </w:r>
    </w:p>
    <w:p w:rsidR="00FB5739" w:rsidRPr="0084077A" w:rsidRDefault="00FB5739" w:rsidP="00C43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lang w:val="uk-UA"/>
        </w:rPr>
      </w:pPr>
      <w:r w:rsidRPr="008D703B">
        <w:t xml:space="preserve">Таким чином, </w:t>
      </w:r>
      <w:proofErr w:type="spellStart"/>
      <w:proofErr w:type="gramStart"/>
      <w:r w:rsidRPr="008D703B">
        <w:t>п</w:t>
      </w:r>
      <w:proofErr w:type="gramEnd"/>
      <w:r w:rsidRPr="008D703B">
        <w:t>ісля</w:t>
      </w:r>
      <w:proofErr w:type="spellEnd"/>
      <w:r w:rsidRPr="008D703B">
        <w:t xml:space="preserve"> </w:t>
      </w:r>
      <w:proofErr w:type="spellStart"/>
      <w:r w:rsidRPr="008D703B">
        <w:t>смерті</w:t>
      </w:r>
      <w:proofErr w:type="spellEnd"/>
      <w:r w:rsidRPr="008D703B">
        <w:t xml:space="preserve"> особи</w:t>
      </w:r>
      <w:r w:rsidR="00B910D2" w:rsidRPr="008D703B">
        <w:rPr>
          <w:lang w:val="uk-UA"/>
        </w:rPr>
        <w:t>,</w:t>
      </w:r>
      <w:r w:rsidRPr="008D703B">
        <w:t xml:space="preserve"> </w:t>
      </w:r>
      <w:proofErr w:type="spellStart"/>
      <w:r w:rsidRPr="008D703B">
        <w:t>її</w:t>
      </w:r>
      <w:proofErr w:type="spellEnd"/>
      <w:r w:rsidRPr="008D703B">
        <w:t xml:space="preserve"> </w:t>
      </w:r>
      <w:proofErr w:type="spellStart"/>
      <w:r w:rsidRPr="008D703B">
        <w:t>спадкоємці</w:t>
      </w:r>
      <w:proofErr w:type="spellEnd"/>
      <w:r w:rsidRPr="008D703B">
        <w:t xml:space="preserve"> </w:t>
      </w:r>
      <w:proofErr w:type="spellStart"/>
      <w:r w:rsidRPr="008D703B">
        <w:t>мають</w:t>
      </w:r>
      <w:proofErr w:type="spellEnd"/>
      <w:r w:rsidRPr="008D703B">
        <w:t xml:space="preserve"> </w:t>
      </w:r>
      <w:proofErr w:type="spellStart"/>
      <w:r w:rsidR="00C430A3">
        <w:t>всі</w:t>
      </w:r>
      <w:proofErr w:type="spellEnd"/>
      <w:r w:rsidR="00C430A3">
        <w:t xml:space="preserve"> </w:t>
      </w:r>
      <w:proofErr w:type="spellStart"/>
      <w:r w:rsidR="00C430A3">
        <w:t>шанси</w:t>
      </w:r>
      <w:proofErr w:type="spellEnd"/>
      <w:r w:rsidR="00C430A3">
        <w:t xml:space="preserve"> </w:t>
      </w:r>
      <w:r w:rsidR="00C430A3">
        <w:rPr>
          <w:lang w:val="uk-UA"/>
        </w:rPr>
        <w:t xml:space="preserve">на протязі довгих років </w:t>
      </w:r>
      <w:proofErr w:type="spellStart"/>
      <w:r w:rsidRPr="008D703B">
        <w:t>зустрічатися</w:t>
      </w:r>
      <w:proofErr w:type="spellEnd"/>
      <w:r w:rsidRPr="008D703B">
        <w:t xml:space="preserve"> в судах </w:t>
      </w:r>
      <w:proofErr w:type="spellStart"/>
      <w:r w:rsidRPr="008D703B">
        <w:t>з</w:t>
      </w:r>
      <w:proofErr w:type="spellEnd"/>
      <w:r w:rsidRPr="008D703B">
        <w:t xml:space="preserve"> приводу </w:t>
      </w:r>
      <w:proofErr w:type="spellStart"/>
      <w:r w:rsidRPr="008D703B">
        <w:t>поділу</w:t>
      </w:r>
      <w:proofErr w:type="spellEnd"/>
      <w:r w:rsidRPr="008D703B">
        <w:t xml:space="preserve"> майна. Для </w:t>
      </w:r>
      <w:proofErr w:type="spellStart"/>
      <w:r w:rsidRPr="008D703B">
        <w:t>уникнення</w:t>
      </w:r>
      <w:proofErr w:type="spellEnd"/>
      <w:r w:rsidRPr="008D703B">
        <w:t xml:space="preserve"> </w:t>
      </w:r>
      <w:proofErr w:type="spellStart"/>
      <w:r w:rsidRPr="008D703B">
        <w:t>цієї</w:t>
      </w:r>
      <w:proofErr w:type="spellEnd"/>
      <w:r w:rsidRPr="008D703B">
        <w:t xml:space="preserve"> </w:t>
      </w:r>
      <w:proofErr w:type="spellStart"/>
      <w:r w:rsidRPr="008D703B">
        <w:t>сит</w:t>
      </w:r>
      <w:r w:rsidR="0084077A">
        <w:t>уації</w:t>
      </w:r>
      <w:proofErr w:type="spellEnd"/>
      <w:r w:rsidR="0084077A">
        <w:t xml:space="preserve"> про долю </w:t>
      </w:r>
      <w:proofErr w:type="spellStart"/>
      <w:r w:rsidR="0084077A">
        <w:t>спадщини</w:t>
      </w:r>
      <w:proofErr w:type="spellEnd"/>
      <w:r w:rsidR="0084077A">
        <w:t xml:space="preserve"> </w:t>
      </w:r>
      <w:proofErr w:type="spellStart"/>
      <w:r w:rsidR="0084077A">
        <w:t>варто</w:t>
      </w:r>
      <w:proofErr w:type="spellEnd"/>
      <w:r w:rsidR="0084077A">
        <w:t xml:space="preserve"> </w:t>
      </w:r>
      <w:proofErr w:type="spellStart"/>
      <w:r w:rsidRPr="008D703B">
        <w:t>турбуватись</w:t>
      </w:r>
      <w:proofErr w:type="spellEnd"/>
      <w:r w:rsidRPr="008D703B">
        <w:t xml:space="preserve"> </w:t>
      </w:r>
      <w:proofErr w:type="spellStart"/>
      <w:r w:rsidRPr="008D703B">
        <w:t>зав</w:t>
      </w:r>
      <w:r w:rsidR="00B910D2" w:rsidRPr="008D703B">
        <w:t>часно</w:t>
      </w:r>
      <w:proofErr w:type="spellEnd"/>
      <w:r w:rsidR="00B910D2" w:rsidRPr="008D703B">
        <w:t xml:space="preserve">, особливо, </w:t>
      </w:r>
      <w:proofErr w:type="spellStart"/>
      <w:r w:rsidR="00B910D2" w:rsidRPr="008D703B">
        <w:t>якщо</w:t>
      </w:r>
      <w:proofErr w:type="spellEnd"/>
      <w:r w:rsidR="00B910D2" w:rsidRPr="008D703B">
        <w:t xml:space="preserve"> </w:t>
      </w:r>
      <w:proofErr w:type="spellStart"/>
      <w:r w:rsidR="0084077A">
        <w:t>спадкодавець</w:t>
      </w:r>
      <w:proofErr w:type="spellEnd"/>
      <w:r w:rsidR="0084077A">
        <w:t xml:space="preserve"> </w:t>
      </w:r>
      <w:r w:rsidR="00921DD8">
        <w:rPr>
          <w:lang w:val="uk-UA"/>
        </w:rPr>
        <w:t>укладав</w:t>
      </w:r>
      <w:r w:rsidR="0084077A">
        <w:rPr>
          <w:lang w:val="uk-UA"/>
        </w:rPr>
        <w:t xml:space="preserve"> не один шлюб.</w:t>
      </w:r>
    </w:p>
    <w:p w:rsidR="00953D30" w:rsidRDefault="00953D30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002895" w:rsidRDefault="00002895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D703B" w:rsidRDefault="008D703B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D703B" w:rsidRDefault="008D703B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D703B" w:rsidRPr="00953D30" w:rsidRDefault="008D703B" w:rsidP="008D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D703B" w:rsidRPr="00953D30" w:rsidSect="00FB57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C42"/>
    <w:multiLevelType w:val="hybridMultilevel"/>
    <w:tmpl w:val="18F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BB9"/>
    <w:rsid w:val="00002895"/>
    <w:rsid w:val="0002465C"/>
    <w:rsid w:val="00030ED7"/>
    <w:rsid w:val="000431AD"/>
    <w:rsid w:val="0004491B"/>
    <w:rsid w:val="000A45F8"/>
    <w:rsid w:val="000B071E"/>
    <w:rsid w:val="00167764"/>
    <w:rsid w:val="00181C5D"/>
    <w:rsid w:val="00224D92"/>
    <w:rsid w:val="0029148A"/>
    <w:rsid w:val="002965B8"/>
    <w:rsid w:val="003732A9"/>
    <w:rsid w:val="003F60DB"/>
    <w:rsid w:val="0040281C"/>
    <w:rsid w:val="0042016B"/>
    <w:rsid w:val="004216A5"/>
    <w:rsid w:val="0043456E"/>
    <w:rsid w:val="00457B15"/>
    <w:rsid w:val="004C26F2"/>
    <w:rsid w:val="005359A5"/>
    <w:rsid w:val="005513A0"/>
    <w:rsid w:val="005663AC"/>
    <w:rsid w:val="00573532"/>
    <w:rsid w:val="005909EB"/>
    <w:rsid w:val="005963AB"/>
    <w:rsid w:val="005E4E8C"/>
    <w:rsid w:val="0061768B"/>
    <w:rsid w:val="006961F5"/>
    <w:rsid w:val="006D4BD1"/>
    <w:rsid w:val="00721707"/>
    <w:rsid w:val="00760067"/>
    <w:rsid w:val="007C023F"/>
    <w:rsid w:val="007D22CA"/>
    <w:rsid w:val="007F2A96"/>
    <w:rsid w:val="0080216D"/>
    <w:rsid w:val="008232D5"/>
    <w:rsid w:val="0083356A"/>
    <w:rsid w:val="008341D7"/>
    <w:rsid w:val="0084077A"/>
    <w:rsid w:val="00857F0B"/>
    <w:rsid w:val="00866B01"/>
    <w:rsid w:val="008A652E"/>
    <w:rsid w:val="008B2B28"/>
    <w:rsid w:val="008C1176"/>
    <w:rsid w:val="008C3CAA"/>
    <w:rsid w:val="008D703B"/>
    <w:rsid w:val="00903F48"/>
    <w:rsid w:val="00921DD8"/>
    <w:rsid w:val="00944E04"/>
    <w:rsid w:val="00953D30"/>
    <w:rsid w:val="00963772"/>
    <w:rsid w:val="009A763F"/>
    <w:rsid w:val="009C56D9"/>
    <w:rsid w:val="00A45634"/>
    <w:rsid w:val="00A712E3"/>
    <w:rsid w:val="00A84291"/>
    <w:rsid w:val="00AC387D"/>
    <w:rsid w:val="00AD15C8"/>
    <w:rsid w:val="00B05A12"/>
    <w:rsid w:val="00B34670"/>
    <w:rsid w:val="00B910D2"/>
    <w:rsid w:val="00BA735B"/>
    <w:rsid w:val="00BB203F"/>
    <w:rsid w:val="00C37BB9"/>
    <w:rsid w:val="00C430A3"/>
    <w:rsid w:val="00D11FB4"/>
    <w:rsid w:val="00D4227F"/>
    <w:rsid w:val="00DD7A33"/>
    <w:rsid w:val="00E43753"/>
    <w:rsid w:val="00E86925"/>
    <w:rsid w:val="00ED140F"/>
    <w:rsid w:val="00ED3F2F"/>
    <w:rsid w:val="00F161B6"/>
    <w:rsid w:val="00F227C0"/>
    <w:rsid w:val="00F54455"/>
    <w:rsid w:val="00FA42B7"/>
    <w:rsid w:val="00FB5739"/>
    <w:rsid w:val="00FB6A13"/>
    <w:rsid w:val="00FD0FAD"/>
    <w:rsid w:val="00FE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E"/>
    <w:rPr>
      <w:lang w:val="uk-UA"/>
    </w:rPr>
  </w:style>
  <w:style w:type="paragraph" w:styleId="1">
    <w:name w:val="heading 1"/>
    <w:basedOn w:val="a"/>
    <w:link w:val="10"/>
    <w:uiPriority w:val="9"/>
    <w:qFormat/>
    <w:rsid w:val="0029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1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B5739"/>
    <w:rPr>
      <w:b/>
      <w:bCs/>
    </w:rPr>
  </w:style>
  <w:style w:type="character" w:customStyle="1" w:styleId="apple-converted-space">
    <w:name w:val="apple-converted-space"/>
    <w:basedOn w:val="a0"/>
    <w:rsid w:val="00FB5739"/>
  </w:style>
  <w:style w:type="character" w:styleId="a5">
    <w:name w:val="Hyperlink"/>
    <w:basedOn w:val="a0"/>
    <w:uiPriority w:val="99"/>
    <w:semiHidden/>
    <w:unhideWhenUsed/>
    <w:rsid w:val="00FD0FAD"/>
    <w:rPr>
      <w:color w:val="0000FF"/>
      <w:u w:val="single"/>
    </w:rPr>
  </w:style>
  <w:style w:type="character" w:styleId="a6">
    <w:name w:val="Emphasis"/>
    <w:basedOn w:val="a0"/>
    <w:uiPriority w:val="20"/>
    <w:qFormat/>
    <w:rsid w:val="00FD0F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6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3A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50</cp:revision>
  <cp:lastPrinted>2018-11-22T13:59:00Z</cp:lastPrinted>
  <dcterms:created xsi:type="dcterms:W3CDTF">2018-11-12T07:53:00Z</dcterms:created>
  <dcterms:modified xsi:type="dcterms:W3CDTF">2018-11-23T13:22:00Z</dcterms:modified>
</cp:coreProperties>
</file>