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6AF" w:rsidRPr="001126AF" w:rsidRDefault="001126AF" w:rsidP="00FE5077">
      <w:pPr>
        <w:spacing w:after="150" w:line="360" w:lineRule="atLeast"/>
        <w:jc w:val="center"/>
        <w:textAlignment w:val="baseline"/>
        <w:outlineLvl w:val="0"/>
        <w:rPr>
          <w:rFonts w:ascii="inherit" w:eastAsia="Times New Roman" w:hAnsi="inherit" w:cs="Times New Roman"/>
          <w:color w:val="444444"/>
          <w:spacing w:val="-15"/>
          <w:kern w:val="36"/>
          <w:sz w:val="61"/>
          <w:szCs w:val="61"/>
          <w:lang w:eastAsia="uk-UA"/>
        </w:rPr>
      </w:pPr>
      <w:bookmarkStart w:id="0" w:name="_GoBack"/>
      <w:bookmarkEnd w:id="0"/>
      <w:r w:rsidRPr="001126AF">
        <w:rPr>
          <w:rFonts w:ascii="inherit" w:eastAsia="Times New Roman" w:hAnsi="inherit" w:cs="Times New Roman"/>
          <w:color w:val="444444"/>
          <w:spacing w:val="-15"/>
          <w:kern w:val="36"/>
          <w:sz w:val="61"/>
          <w:szCs w:val="61"/>
          <w:lang w:eastAsia="uk-UA"/>
        </w:rPr>
        <w:t>Аліменти без розлучення</w:t>
      </w:r>
    </w:p>
    <w:p w:rsidR="001126AF" w:rsidRDefault="001865EB" w:rsidP="001126AF">
      <w:pPr>
        <w:spacing w:after="0" w:line="384" w:lineRule="atLeast"/>
        <w:ind w:firstLine="708"/>
        <w:jc w:val="both"/>
        <w:textAlignment w:val="baseline"/>
        <w:rPr>
          <w:rFonts w:ascii="Times New Roman" w:eastAsia="Times New Roman" w:hAnsi="Times New Roman" w:cs="Times New Roman"/>
          <w:sz w:val="28"/>
          <w:szCs w:val="28"/>
          <w:lang w:eastAsia="uk-UA"/>
        </w:rPr>
      </w:pPr>
      <w:r w:rsidRPr="001865EB">
        <w:rPr>
          <w:rFonts w:ascii="Times New Roman" w:eastAsia="Times New Roman" w:hAnsi="Times New Roman" w:cs="Times New Roman"/>
          <w:sz w:val="28"/>
          <w:szCs w:val="28"/>
          <w:lang w:eastAsia="uk-UA"/>
        </w:rPr>
        <w:t xml:space="preserve">Є така мудрість, що життя краще будь якої фантазії і трапляються такі історії, які важко вигадати. Отже, уявімо, що батько (чи мати) не утримує власних дітей: не купує дітям ніяких речей, не виділяє коштів на освіту, дозвілля, захоплення своїх дітей, словом не витрачає на них жодної копійки. При цьому, формально батько та мати офіційно шлюб не розірвали і можуть навіть проживати разом та вести спільний побут. </w:t>
      </w:r>
      <w:r w:rsidR="00F7171A" w:rsidRPr="00F7171A">
        <w:rPr>
          <w:rFonts w:ascii="Times New Roman" w:eastAsia="Times New Roman" w:hAnsi="Times New Roman" w:cs="Times New Roman"/>
          <w:sz w:val="28"/>
          <w:szCs w:val="28"/>
          <w:lang w:eastAsia="uk-UA"/>
        </w:rPr>
        <w:t>Адже непоодинокі випадки, коли спільне життя з людиною стає нестерпним, а оформити роз</w:t>
      </w:r>
      <w:r w:rsidR="00F7171A">
        <w:rPr>
          <w:rFonts w:ascii="Times New Roman" w:eastAsia="Times New Roman" w:hAnsi="Times New Roman" w:cs="Times New Roman"/>
          <w:sz w:val="28"/>
          <w:szCs w:val="28"/>
          <w:lang w:eastAsia="uk-UA"/>
        </w:rPr>
        <w:t xml:space="preserve">лучення, неможливо або недоцільно. </w:t>
      </w:r>
      <w:r w:rsidR="008A5753">
        <w:rPr>
          <w:rFonts w:ascii="Times New Roman" w:eastAsia="Times New Roman" w:hAnsi="Times New Roman" w:cs="Times New Roman"/>
          <w:sz w:val="28"/>
          <w:szCs w:val="28"/>
          <w:lang w:eastAsia="uk-UA"/>
        </w:rPr>
        <w:t>Р</w:t>
      </w:r>
      <w:r w:rsidR="001126AF" w:rsidRPr="00F7171A">
        <w:rPr>
          <w:rFonts w:ascii="Times New Roman" w:eastAsia="Times New Roman" w:hAnsi="Times New Roman" w:cs="Times New Roman"/>
          <w:bCs/>
          <w:sz w:val="28"/>
          <w:szCs w:val="28"/>
          <w:bdr w:val="none" w:sz="0" w:space="0" w:color="auto" w:frame="1"/>
          <w:lang w:eastAsia="uk-UA"/>
        </w:rPr>
        <w:t>озділ майна,</w:t>
      </w:r>
      <w:r w:rsidR="008A5753">
        <w:rPr>
          <w:rFonts w:ascii="Times New Roman" w:eastAsia="Times New Roman" w:hAnsi="Times New Roman" w:cs="Times New Roman"/>
          <w:bCs/>
          <w:sz w:val="28"/>
          <w:szCs w:val="28"/>
          <w:bdr w:val="none" w:sz="0" w:space="0" w:color="auto" w:frame="1"/>
          <w:lang w:eastAsia="uk-UA"/>
        </w:rPr>
        <w:t xml:space="preserve"> матеріальні проблеми, відсутність згоди подружжя з питань щодо неповнолітніх дітей,</w:t>
      </w:r>
      <w:r w:rsidR="001126AF" w:rsidRPr="00F7171A">
        <w:rPr>
          <w:rFonts w:ascii="Times New Roman" w:eastAsia="Times New Roman" w:hAnsi="Times New Roman" w:cs="Times New Roman"/>
          <w:bCs/>
          <w:sz w:val="28"/>
          <w:szCs w:val="28"/>
          <w:bdr w:val="none" w:sz="0" w:space="0" w:color="auto" w:frame="1"/>
          <w:lang w:eastAsia="uk-UA"/>
        </w:rPr>
        <w:t xml:space="preserve"> аліменти</w:t>
      </w:r>
      <w:r w:rsidR="001126AF" w:rsidRPr="001126AF">
        <w:rPr>
          <w:rFonts w:ascii="Times New Roman" w:eastAsia="Times New Roman" w:hAnsi="Times New Roman" w:cs="Times New Roman"/>
          <w:b/>
          <w:bCs/>
          <w:sz w:val="28"/>
          <w:szCs w:val="28"/>
          <w:bdr w:val="none" w:sz="0" w:space="0" w:color="auto" w:frame="1"/>
          <w:lang w:eastAsia="uk-UA"/>
        </w:rPr>
        <w:t xml:space="preserve"> —</w:t>
      </w:r>
      <w:r w:rsidR="001126AF" w:rsidRPr="001126AF">
        <w:rPr>
          <w:rFonts w:ascii="Times New Roman" w:eastAsia="Times New Roman" w:hAnsi="Times New Roman" w:cs="Times New Roman"/>
          <w:sz w:val="28"/>
          <w:szCs w:val="28"/>
          <w:lang w:eastAsia="uk-UA"/>
        </w:rPr>
        <w:t xml:space="preserve"> з різних причин ці фактори можуть бути складною проблемою, прирікаючи подружжя на вимушене спільне існування. Але, частіше за все, причиною виникнення подібних ситуацій є незнання законів. </w:t>
      </w:r>
      <w:r w:rsidRPr="001865EB">
        <w:rPr>
          <w:rFonts w:ascii="Times New Roman" w:eastAsia="Times New Roman" w:hAnsi="Times New Roman" w:cs="Times New Roman"/>
          <w:sz w:val="28"/>
          <w:szCs w:val="28"/>
          <w:lang w:eastAsia="uk-UA"/>
        </w:rPr>
        <w:t xml:space="preserve">Що можна зробити в такій ситуації з юридичної точки зору? </w:t>
      </w:r>
      <w:r w:rsidR="001126AF" w:rsidRPr="001126AF">
        <w:rPr>
          <w:rFonts w:ascii="Times New Roman" w:eastAsia="Times New Roman" w:hAnsi="Times New Roman" w:cs="Times New Roman"/>
          <w:sz w:val="28"/>
          <w:szCs w:val="28"/>
          <w:lang w:eastAsia="uk-UA"/>
        </w:rPr>
        <w:t>Законодавством різних країн передбачені різні ва</w:t>
      </w:r>
      <w:r w:rsidR="001126AF">
        <w:rPr>
          <w:rFonts w:ascii="Times New Roman" w:eastAsia="Times New Roman" w:hAnsi="Times New Roman" w:cs="Times New Roman"/>
          <w:sz w:val="28"/>
          <w:szCs w:val="28"/>
          <w:lang w:eastAsia="uk-UA"/>
        </w:rPr>
        <w:t>ріанти здійснення своїх прав і обов’язків</w:t>
      </w:r>
      <w:r w:rsidR="001126AF" w:rsidRPr="001126AF">
        <w:rPr>
          <w:rFonts w:ascii="Times New Roman" w:eastAsia="Times New Roman" w:hAnsi="Times New Roman" w:cs="Times New Roman"/>
          <w:sz w:val="28"/>
          <w:szCs w:val="28"/>
          <w:lang w:eastAsia="uk-UA"/>
        </w:rPr>
        <w:t xml:space="preserve">, </w:t>
      </w:r>
      <w:r w:rsidR="001126AF">
        <w:rPr>
          <w:rFonts w:ascii="Times New Roman" w:eastAsia="Times New Roman" w:hAnsi="Times New Roman" w:cs="Times New Roman"/>
          <w:sz w:val="28"/>
          <w:szCs w:val="28"/>
          <w:lang w:eastAsia="uk-UA"/>
        </w:rPr>
        <w:t>і,</w:t>
      </w:r>
      <w:r w:rsidR="001126AF" w:rsidRPr="001126AF">
        <w:rPr>
          <w:rFonts w:ascii="Times New Roman" w:eastAsia="Times New Roman" w:hAnsi="Times New Roman" w:cs="Times New Roman"/>
          <w:sz w:val="28"/>
          <w:szCs w:val="28"/>
          <w:lang w:eastAsia="uk-UA"/>
        </w:rPr>
        <w:t xml:space="preserve"> виявляється, отримувати аліменти на дитину у шлюбі, а в деяких випадках і на нужденного чоловіка (дружину), теж можливо. Подати на аліменти без розлучення можна і за відсутності спільних дітей, якщо в судовому порядку буде визнано недієздатність одного з подружжя.</w:t>
      </w:r>
    </w:p>
    <w:p w:rsidR="008C7D6B" w:rsidRPr="008C7D6B" w:rsidRDefault="008C7D6B" w:rsidP="008C7D6B">
      <w:pPr>
        <w:spacing w:after="0" w:line="384" w:lineRule="atLeast"/>
        <w:ind w:firstLine="708"/>
        <w:jc w:val="both"/>
        <w:textAlignment w:val="baseline"/>
        <w:rPr>
          <w:rFonts w:ascii="Times New Roman" w:eastAsia="Times New Roman" w:hAnsi="Times New Roman" w:cs="Times New Roman"/>
          <w:sz w:val="28"/>
          <w:szCs w:val="28"/>
          <w:lang w:eastAsia="uk-UA"/>
        </w:rPr>
      </w:pPr>
      <w:r w:rsidRPr="008C7D6B">
        <w:rPr>
          <w:rFonts w:ascii="Times New Roman" w:eastAsia="Times New Roman" w:hAnsi="Times New Roman" w:cs="Times New Roman"/>
          <w:sz w:val="28"/>
          <w:szCs w:val="28"/>
          <w:lang w:eastAsia="uk-UA"/>
        </w:rPr>
        <w:t>Згідно ст. 180 Сімейного кодексу України в обов'язок батьків входить утримання своїх дітей, які не досягли повнолітнього віку, при цьому і батько, і мати мають рівні права і обов'язки по відношенню до своєї дитини. Батьківські права зберігаються за ними як в період спільного життя, так і після розірвання шлюбу, з чого випливає, що заява на виплату аліментів можна подати, як після розлучення, так і в період шлюбу.  Якщо чоловік або дружина не бажають утримувати своїх неповнолітніх дітей, то стягнення аліментів відбувається в судовому порядку, при цьому абсолютно не важливо, перебувають батьки в шлюбі чи ні. Ві</w:t>
      </w:r>
      <w:r w:rsidR="003D1497">
        <w:rPr>
          <w:rFonts w:ascii="Times New Roman" w:eastAsia="Times New Roman" w:hAnsi="Times New Roman" w:cs="Times New Roman"/>
          <w:sz w:val="28"/>
          <w:szCs w:val="28"/>
          <w:lang w:eastAsia="uk-UA"/>
        </w:rPr>
        <w:t>дповідно до законодавства є можливість</w:t>
      </w:r>
      <w:r w:rsidR="00B130D6" w:rsidRPr="00B130D6">
        <w:rPr>
          <w:rFonts w:ascii="Times New Roman" w:eastAsia="Times New Roman" w:hAnsi="Times New Roman" w:cs="Times New Roman"/>
          <w:sz w:val="28"/>
          <w:szCs w:val="28"/>
          <w:lang w:eastAsia="uk-UA"/>
        </w:rPr>
        <w:t xml:space="preserve"> </w:t>
      </w:r>
      <w:r w:rsidR="00F7171A">
        <w:rPr>
          <w:rFonts w:ascii="Times New Roman" w:eastAsia="Times New Roman" w:hAnsi="Times New Roman" w:cs="Times New Roman"/>
          <w:sz w:val="28"/>
          <w:szCs w:val="28"/>
          <w:lang w:eastAsia="uk-UA"/>
        </w:rPr>
        <w:t xml:space="preserve">вимагати матеріальну допомогу </w:t>
      </w:r>
      <w:r w:rsidRPr="008C7D6B">
        <w:rPr>
          <w:rFonts w:ascii="Times New Roman" w:eastAsia="Times New Roman" w:hAnsi="Times New Roman" w:cs="Times New Roman"/>
          <w:sz w:val="28"/>
          <w:szCs w:val="28"/>
          <w:lang w:eastAsia="uk-UA"/>
        </w:rPr>
        <w:t xml:space="preserve"> на додаткові витрати, пов'язані, наприклад, з лікуванням дитини або її навчанням.</w:t>
      </w:r>
    </w:p>
    <w:p w:rsidR="008C7D6B" w:rsidRPr="008C7D6B" w:rsidRDefault="008C7D6B" w:rsidP="008C7D6B">
      <w:pPr>
        <w:spacing w:after="0" w:line="384" w:lineRule="atLeast"/>
        <w:ind w:firstLine="708"/>
        <w:jc w:val="both"/>
        <w:textAlignment w:val="baseline"/>
        <w:rPr>
          <w:rFonts w:ascii="Times New Roman" w:eastAsia="Times New Roman" w:hAnsi="Times New Roman" w:cs="Times New Roman"/>
          <w:sz w:val="28"/>
          <w:szCs w:val="28"/>
          <w:lang w:eastAsia="uk-UA"/>
        </w:rPr>
      </w:pPr>
      <w:r w:rsidRPr="008C7D6B">
        <w:rPr>
          <w:rFonts w:ascii="Times New Roman" w:eastAsia="Times New Roman" w:hAnsi="Times New Roman" w:cs="Times New Roman"/>
          <w:sz w:val="28"/>
          <w:szCs w:val="28"/>
          <w:lang w:eastAsia="uk-UA"/>
        </w:rPr>
        <w:t>Слід пам'ятати, що відповідно до ст.ст. 84, 86, 90 Сімейного кодексу України чоловік і дружина зобов'язані утримувати і один одного, а не тільки своїх дітей. У разі незгоди одного з подружжя матеріально підтримувати іншого  виплати аліментів відбуваються в судовому порядку.</w:t>
      </w:r>
    </w:p>
    <w:p w:rsidR="008C7D6B" w:rsidRPr="008C7D6B" w:rsidRDefault="008C7D6B" w:rsidP="008C7D6B">
      <w:pPr>
        <w:spacing w:after="0" w:line="384" w:lineRule="atLeast"/>
        <w:ind w:firstLine="708"/>
        <w:jc w:val="both"/>
        <w:textAlignment w:val="baseline"/>
        <w:rPr>
          <w:rFonts w:ascii="Times New Roman" w:eastAsia="Times New Roman" w:hAnsi="Times New Roman" w:cs="Times New Roman"/>
          <w:sz w:val="28"/>
          <w:szCs w:val="28"/>
          <w:lang w:eastAsia="uk-UA"/>
        </w:rPr>
      </w:pPr>
      <w:r w:rsidRPr="008C7D6B">
        <w:rPr>
          <w:rFonts w:ascii="Times New Roman" w:eastAsia="Times New Roman" w:hAnsi="Times New Roman" w:cs="Times New Roman"/>
          <w:sz w:val="28"/>
          <w:szCs w:val="28"/>
          <w:lang w:eastAsia="uk-UA"/>
        </w:rPr>
        <w:t>Право на отримання аліментів мають:</w:t>
      </w:r>
    </w:p>
    <w:p w:rsidR="008C7D6B" w:rsidRPr="008C7D6B" w:rsidRDefault="008C7D6B" w:rsidP="008C7D6B">
      <w:pPr>
        <w:numPr>
          <w:ilvl w:val="0"/>
          <w:numId w:val="1"/>
        </w:numPr>
        <w:spacing w:after="0" w:line="384" w:lineRule="atLeast"/>
        <w:jc w:val="both"/>
        <w:textAlignment w:val="baseline"/>
        <w:rPr>
          <w:rFonts w:ascii="Times New Roman" w:eastAsia="Times New Roman" w:hAnsi="Times New Roman" w:cs="Times New Roman"/>
          <w:sz w:val="28"/>
          <w:szCs w:val="28"/>
          <w:lang w:eastAsia="uk-UA"/>
        </w:rPr>
      </w:pPr>
      <w:r w:rsidRPr="008C7D6B">
        <w:rPr>
          <w:rFonts w:ascii="Times New Roman" w:eastAsia="Times New Roman" w:hAnsi="Times New Roman" w:cs="Times New Roman"/>
          <w:sz w:val="28"/>
          <w:szCs w:val="28"/>
          <w:lang w:eastAsia="uk-UA"/>
        </w:rPr>
        <w:t>дружина в період вагітності і протягом 3-х років після народження дитини;</w:t>
      </w:r>
    </w:p>
    <w:p w:rsidR="008C7D6B" w:rsidRPr="008C7D6B" w:rsidRDefault="008C7D6B" w:rsidP="008C7D6B">
      <w:pPr>
        <w:numPr>
          <w:ilvl w:val="0"/>
          <w:numId w:val="1"/>
        </w:numPr>
        <w:spacing w:after="0" w:line="384" w:lineRule="atLeast"/>
        <w:jc w:val="both"/>
        <w:textAlignment w:val="baseline"/>
        <w:rPr>
          <w:rFonts w:ascii="Times New Roman" w:eastAsia="Times New Roman" w:hAnsi="Times New Roman" w:cs="Times New Roman"/>
          <w:sz w:val="28"/>
          <w:szCs w:val="28"/>
          <w:lang w:eastAsia="uk-UA"/>
        </w:rPr>
      </w:pPr>
      <w:r w:rsidRPr="008C7D6B">
        <w:rPr>
          <w:rFonts w:ascii="Times New Roman" w:eastAsia="Times New Roman" w:hAnsi="Times New Roman" w:cs="Times New Roman"/>
          <w:sz w:val="28"/>
          <w:szCs w:val="28"/>
          <w:lang w:eastAsia="uk-UA"/>
        </w:rPr>
        <w:t>непрацездатний чоловік / дружина;</w:t>
      </w:r>
    </w:p>
    <w:p w:rsidR="008C7D6B" w:rsidRDefault="008C7D6B" w:rsidP="008C7D6B">
      <w:pPr>
        <w:numPr>
          <w:ilvl w:val="0"/>
          <w:numId w:val="1"/>
        </w:numPr>
        <w:spacing w:after="0" w:line="384" w:lineRule="atLeast"/>
        <w:jc w:val="both"/>
        <w:textAlignment w:val="baseline"/>
        <w:rPr>
          <w:rFonts w:ascii="Times New Roman" w:eastAsia="Times New Roman" w:hAnsi="Times New Roman" w:cs="Times New Roman"/>
          <w:sz w:val="28"/>
          <w:szCs w:val="28"/>
          <w:lang w:eastAsia="uk-UA"/>
        </w:rPr>
      </w:pPr>
      <w:r w:rsidRPr="008C7D6B">
        <w:rPr>
          <w:rFonts w:ascii="Times New Roman" w:eastAsia="Times New Roman" w:hAnsi="Times New Roman" w:cs="Times New Roman"/>
          <w:sz w:val="28"/>
          <w:szCs w:val="28"/>
          <w:lang w:eastAsia="uk-UA"/>
        </w:rPr>
        <w:lastRenderedPageBreak/>
        <w:t>чоловік / дружина, що доглядає за дитиною - інвалідом.</w:t>
      </w:r>
    </w:p>
    <w:p w:rsidR="00BA750C" w:rsidRDefault="00BA750C" w:rsidP="00BA750C">
      <w:pPr>
        <w:spacing w:after="0" w:line="384" w:lineRule="atLeast"/>
        <w:ind w:left="360"/>
        <w:jc w:val="both"/>
        <w:textAlignment w:val="baseline"/>
        <w:rPr>
          <w:rFonts w:ascii="Times New Roman" w:eastAsia="Times New Roman" w:hAnsi="Times New Roman" w:cs="Times New Roman"/>
          <w:sz w:val="28"/>
          <w:szCs w:val="28"/>
          <w:lang w:eastAsia="uk-UA"/>
        </w:rPr>
      </w:pPr>
      <w:r w:rsidRPr="00BA750C">
        <w:rPr>
          <w:rFonts w:ascii="Times New Roman" w:eastAsia="Times New Roman" w:hAnsi="Times New Roman" w:cs="Times New Roman"/>
          <w:sz w:val="28"/>
          <w:szCs w:val="28"/>
          <w:lang w:eastAsia="uk-UA"/>
        </w:rPr>
        <w:t>Не дивлячись на те, що такого поняття як цивільний шлюб в законодавстві не існує, отримувати аліменти, якщо подружжя не були в шлюбі, теж можливо</w:t>
      </w:r>
      <w:r>
        <w:rPr>
          <w:rFonts w:ascii="Times New Roman" w:eastAsia="Times New Roman" w:hAnsi="Times New Roman" w:cs="Times New Roman"/>
          <w:sz w:val="28"/>
          <w:szCs w:val="28"/>
          <w:lang w:eastAsia="uk-UA"/>
        </w:rPr>
        <w:t>.</w:t>
      </w:r>
    </w:p>
    <w:p w:rsidR="008337FE" w:rsidRPr="008C7D6B" w:rsidRDefault="008337FE" w:rsidP="008337FE">
      <w:pPr>
        <w:spacing w:after="240" w:line="384" w:lineRule="atLeast"/>
        <w:ind w:firstLine="708"/>
        <w:jc w:val="both"/>
        <w:textAlignment w:val="baseline"/>
        <w:rPr>
          <w:rFonts w:ascii="Times New Roman" w:eastAsia="Times New Roman" w:hAnsi="Times New Roman" w:cs="Times New Roman"/>
          <w:sz w:val="28"/>
          <w:szCs w:val="28"/>
          <w:lang w:eastAsia="uk-UA"/>
        </w:rPr>
      </w:pPr>
      <w:r w:rsidRPr="001126AF">
        <w:rPr>
          <w:rFonts w:ascii="Times New Roman" w:eastAsia="Times New Roman" w:hAnsi="Times New Roman" w:cs="Times New Roman"/>
          <w:sz w:val="28"/>
          <w:szCs w:val="28"/>
          <w:lang w:eastAsia="uk-UA"/>
        </w:rPr>
        <w:t>При відсутності суперечок подружжя може самостійно скласти договір і обумовити в ньому потрібні суми. Але, щоб договір мав юридичну силу, він повинен бути офіційно завірений у нотаріуса.</w:t>
      </w:r>
    </w:p>
    <w:p w:rsidR="008C7D6B" w:rsidRPr="008C7D6B" w:rsidRDefault="008C7D6B" w:rsidP="008C7D6B">
      <w:pPr>
        <w:spacing w:after="0" w:line="384" w:lineRule="atLeast"/>
        <w:ind w:firstLine="708"/>
        <w:jc w:val="both"/>
        <w:textAlignment w:val="baseline"/>
        <w:rPr>
          <w:rFonts w:ascii="Times New Roman" w:eastAsia="Times New Roman" w:hAnsi="Times New Roman" w:cs="Times New Roman"/>
          <w:sz w:val="28"/>
          <w:szCs w:val="28"/>
          <w:lang w:eastAsia="uk-UA"/>
        </w:rPr>
      </w:pPr>
      <w:r w:rsidRPr="008C7D6B">
        <w:rPr>
          <w:rFonts w:ascii="Times New Roman" w:eastAsia="Times New Roman" w:hAnsi="Times New Roman" w:cs="Times New Roman"/>
          <w:sz w:val="28"/>
          <w:szCs w:val="28"/>
          <w:lang w:eastAsia="uk-UA"/>
        </w:rPr>
        <w:t>Подача позовної заяви</w:t>
      </w:r>
      <w:r w:rsidR="008337FE">
        <w:rPr>
          <w:rFonts w:ascii="Times New Roman" w:eastAsia="Times New Roman" w:hAnsi="Times New Roman" w:cs="Times New Roman"/>
          <w:sz w:val="28"/>
          <w:szCs w:val="28"/>
          <w:lang w:eastAsia="uk-UA"/>
        </w:rPr>
        <w:t xml:space="preserve"> до суду</w:t>
      </w:r>
      <w:r w:rsidRPr="008C7D6B">
        <w:rPr>
          <w:rFonts w:ascii="Times New Roman" w:eastAsia="Times New Roman" w:hAnsi="Times New Roman" w:cs="Times New Roman"/>
          <w:sz w:val="28"/>
          <w:szCs w:val="28"/>
          <w:lang w:eastAsia="uk-UA"/>
        </w:rPr>
        <w:t xml:space="preserve"> на отримання аліментів без розлучення відбувається за тим же принципом, як і подача заяви на аліменти після розірвання шлюбу.</w:t>
      </w:r>
    </w:p>
    <w:p w:rsidR="001126AF" w:rsidRPr="001126AF" w:rsidRDefault="001126AF" w:rsidP="001126AF">
      <w:pPr>
        <w:spacing w:after="240" w:line="384" w:lineRule="atLeast"/>
        <w:ind w:firstLine="708"/>
        <w:jc w:val="both"/>
        <w:textAlignment w:val="baseline"/>
        <w:rPr>
          <w:rFonts w:ascii="Times New Roman" w:eastAsia="Times New Roman" w:hAnsi="Times New Roman" w:cs="Times New Roman"/>
          <w:sz w:val="28"/>
          <w:szCs w:val="28"/>
          <w:lang w:eastAsia="uk-UA"/>
        </w:rPr>
      </w:pPr>
      <w:r w:rsidRPr="001126AF">
        <w:rPr>
          <w:rFonts w:ascii="Times New Roman" w:eastAsia="Times New Roman" w:hAnsi="Times New Roman" w:cs="Times New Roman"/>
          <w:sz w:val="28"/>
          <w:szCs w:val="28"/>
          <w:lang w:eastAsia="uk-UA"/>
        </w:rPr>
        <w:t>При подачі заяви на аліменти потрібно враховувати, що судом може бути нарахована лише певна відсоткова частина від офіційного доходу одного з подружжя, або аліменти у твердій грошовій сумі. Існують певні чинники, які впливають на розмір аліментних виплат. Наприклад, стан здоров’я дитини, стан здоров’я</w:t>
      </w:r>
      <w:r>
        <w:rPr>
          <w:rFonts w:ascii="Times New Roman" w:eastAsia="Times New Roman" w:hAnsi="Times New Roman" w:cs="Times New Roman"/>
          <w:sz w:val="28"/>
          <w:szCs w:val="28"/>
          <w:lang w:eastAsia="uk-UA"/>
        </w:rPr>
        <w:t xml:space="preserve"> одного з подружжя</w:t>
      </w:r>
      <w:r w:rsidRPr="001126AF">
        <w:rPr>
          <w:rFonts w:ascii="Times New Roman" w:eastAsia="Times New Roman" w:hAnsi="Times New Roman" w:cs="Times New Roman"/>
          <w:sz w:val="28"/>
          <w:szCs w:val="28"/>
          <w:lang w:eastAsia="uk-UA"/>
        </w:rPr>
        <w:t xml:space="preserve">, рівень доходів, наявність інших дітей у того </w:t>
      </w:r>
      <w:r>
        <w:rPr>
          <w:rFonts w:ascii="Times New Roman" w:eastAsia="Times New Roman" w:hAnsi="Times New Roman" w:cs="Times New Roman"/>
          <w:sz w:val="28"/>
          <w:szCs w:val="28"/>
          <w:lang w:eastAsia="uk-UA"/>
        </w:rPr>
        <w:t xml:space="preserve">з подружжя </w:t>
      </w:r>
      <w:r w:rsidRPr="001126AF">
        <w:rPr>
          <w:rFonts w:ascii="Times New Roman" w:eastAsia="Times New Roman" w:hAnsi="Times New Roman" w:cs="Times New Roman"/>
          <w:sz w:val="28"/>
          <w:szCs w:val="28"/>
          <w:lang w:eastAsia="uk-UA"/>
        </w:rPr>
        <w:t>, який виконує аліментні зобов’язання. Тому, якщо офіційний дохід відрізняється від неофіційного, а так само при нерегулярному доході або відсутності офіційного працевлаштування, краще вимагати виплату аліментів у твердій грошовій сумі. Для цього можуть знадобитися документи, що підтверджують, що фактичний заробіток перевищує суму, зазначену в довідці про доходи. Наприклад, документи, які свідчать про придбання дорогих речей, укладанні прибуткових угод.</w:t>
      </w:r>
    </w:p>
    <w:p w:rsidR="008337FE" w:rsidRDefault="001126AF" w:rsidP="008337FE">
      <w:pPr>
        <w:spacing w:after="240" w:line="384" w:lineRule="atLeast"/>
        <w:ind w:firstLine="708"/>
        <w:jc w:val="both"/>
        <w:textAlignment w:val="baseline"/>
        <w:rPr>
          <w:rFonts w:ascii="Times New Roman" w:eastAsia="Times New Roman" w:hAnsi="Times New Roman" w:cs="Times New Roman"/>
          <w:sz w:val="28"/>
          <w:szCs w:val="28"/>
          <w:lang w:eastAsia="uk-UA"/>
        </w:rPr>
      </w:pPr>
      <w:r w:rsidRPr="001126AF">
        <w:rPr>
          <w:rFonts w:ascii="Times New Roman" w:eastAsia="Times New Roman" w:hAnsi="Times New Roman" w:cs="Times New Roman"/>
          <w:sz w:val="28"/>
          <w:szCs w:val="28"/>
          <w:lang w:eastAsia="uk-UA"/>
        </w:rPr>
        <w:t xml:space="preserve">Так само варто відзначити, що якщо один, або обидва батьки </w:t>
      </w:r>
      <w:r>
        <w:rPr>
          <w:rFonts w:ascii="Times New Roman" w:eastAsia="Times New Roman" w:hAnsi="Times New Roman" w:cs="Times New Roman"/>
          <w:sz w:val="28"/>
          <w:szCs w:val="28"/>
          <w:lang w:eastAsia="uk-UA"/>
        </w:rPr>
        <w:t>у</w:t>
      </w:r>
      <w:r w:rsidRPr="001126AF">
        <w:rPr>
          <w:rFonts w:ascii="Times New Roman" w:eastAsia="Times New Roman" w:hAnsi="Times New Roman" w:cs="Times New Roman"/>
          <w:sz w:val="28"/>
          <w:szCs w:val="28"/>
          <w:lang w:eastAsia="uk-UA"/>
        </w:rPr>
        <w:t>хиляються від виконання передбачених законом зобов’язань по відношенню до дитини, то згодом ці батьки, або батько, не мають прав</w:t>
      </w:r>
      <w:r w:rsidR="008337FE">
        <w:rPr>
          <w:rFonts w:ascii="Times New Roman" w:eastAsia="Times New Roman" w:hAnsi="Times New Roman" w:cs="Times New Roman"/>
          <w:sz w:val="28"/>
          <w:szCs w:val="28"/>
          <w:lang w:eastAsia="uk-UA"/>
        </w:rPr>
        <w:t>а</w:t>
      </w:r>
      <w:r w:rsidRPr="001126AF">
        <w:rPr>
          <w:rFonts w:ascii="Times New Roman" w:eastAsia="Times New Roman" w:hAnsi="Times New Roman" w:cs="Times New Roman"/>
          <w:sz w:val="28"/>
          <w:szCs w:val="28"/>
          <w:lang w:eastAsia="uk-UA"/>
        </w:rPr>
        <w:t xml:space="preserve"> на отримання аліментів або іншої матеріальної допомоги від дітей, передбачених законом.</w:t>
      </w:r>
    </w:p>
    <w:p w:rsidR="007F1EDF" w:rsidRPr="007F1EDF" w:rsidRDefault="007F1EDF" w:rsidP="008337FE">
      <w:pPr>
        <w:spacing w:after="240" w:line="384" w:lineRule="atLeast"/>
        <w:ind w:firstLine="708"/>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Слід </w:t>
      </w:r>
      <w:r w:rsidR="008A5753">
        <w:rPr>
          <w:rFonts w:ascii="Times New Roman" w:eastAsia="Times New Roman" w:hAnsi="Times New Roman" w:cs="Times New Roman"/>
          <w:sz w:val="28"/>
          <w:szCs w:val="28"/>
          <w:lang w:eastAsia="uk-UA"/>
        </w:rPr>
        <w:t>нагадати,</w:t>
      </w:r>
      <w:r>
        <w:rPr>
          <w:rFonts w:ascii="Times New Roman" w:eastAsia="Times New Roman" w:hAnsi="Times New Roman" w:cs="Times New Roman"/>
          <w:sz w:val="28"/>
          <w:szCs w:val="28"/>
          <w:lang w:eastAsia="uk-UA"/>
        </w:rPr>
        <w:t xml:space="preserve"> що 6 лютого 2018 року набрав чинності закон , який істотно посилює відповідальність неплатників аліментів. </w:t>
      </w:r>
      <w:r w:rsidRPr="007F1EDF">
        <w:rPr>
          <w:rFonts w:ascii="Times New Roman" w:eastAsia="Times New Roman" w:hAnsi="Times New Roman" w:cs="Times New Roman"/>
          <w:sz w:val="28"/>
          <w:szCs w:val="28"/>
          <w:lang w:eastAsia="uk-UA"/>
        </w:rPr>
        <w:t>Зокрема, злісних неплатників, які мають борг зі сплати аліментів більше 6 місяців, позбавлятимуть права виїжджати за кордон, керувати автомобілем, користуватися зброєю та полювати. Так само боржники більше не зможуть заборонити виїзд дитини за межі країни.</w:t>
      </w:r>
    </w:p>
    <w:p w:rsidR="007F1EDF" w:rsidRDefault="007F1EDF" w:rsidP="007F1EDF">
      <w:pPr>
        <w:spacing w:after="240" w:line="384" w:lineRule="atLeast"/>
        <w:ind w:firstLine="708"/>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Окрім того,</w:t>
      </w:r>
      <w:r w:rsidRPr="007F1EDF">
        <w:rPr>
          <w:rFonts w:ascii="Times New Roman" w:eastAsia="Times New Roman" w:hAnsi="Times New Roman" w:cs="Times New Roman"/>
          <w:sz w:val="28"/>
          <w:szCs w:val="28"/>
          <w:lang w:eastAsia="uk-UA"/>
        </w:rPr>
        <w:t xml:space="preserve"> запровад</w:t>
      </w:r>
      <w:r>
        <w:rPr>
          <w:rFonts w:ascii="Times New Roman" w:eastAsia="Times New Roman" w:hAnsi="Times New Roman" w:cs="Times New Roman"/>
          <w:sz w:val="28"/>
          <w:szCs w:val="28"/>
          <w:lang w:eastAsia="uk-UA"/>
        </w:rPr>
        <w:t>жено</w:t>
      </w:r>
      <w:r w:rsidRPr="007F1EDF">
        <w:rPr>
          <w:rFonts w:ascii="Times New Roman" w:eastAsia="Times New Roman" w:hAnsi="Times New Roman" w:cs="Times New Roman"/>
          <w:sz w:val="28"/>
          <w:szCs w:val="28"/>
          <w:lang w:eastAsia="uk-UA"/>
        </w:rPr>
        <w:t xml:space="preserve"> новий вид покарання для тих батьків, які не мають грошей на погашення аліментів або приховують свої доходи. На них чекає до 240 годин суспільно корисних робіт, оплата яких піде на погашення </w:t>
      </w:r>
      <w:r w:rsidRPr="007F1EDF">
        <w:rPr>
          <w:rFonts w:ascii="Times New Roman" w:eastAsia="Times New Roman" w:hAnsi="Times New Roman" w:cs="Times New Roman"/>
          <w:sz w:val="28"/>
          <w:szCs w:val="28"/>
          <w:lang w:eastAsia="uk-UA"/>
        </w:rPr>
        <w:lastRenderedPageBreak/>
        <w:t>боргу. І такі покарання можуть призначатися декілька разів – аж поки заборгованість не буде погашена у повному обсязі.</w:t>
      </w:r>
    </w:p>
    <w:p w:rsidR="007F1EDF" w:rsidRDefault="008A5753" w:rsidP="008A5753">
      <w:pPr>
        <w:spacing w:after="240" w:line="384" w:lineRule="atLeast"/>
        <w:ind w:firstLine="708"/>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Ще однією новацією є запуск публічного реєстру неплатників аліментів які мають борг, сума якого перевищує три місячні платежі. Нагадаємо, що при Міністерстві юстиції діє Координаційний центр з надання правової допомоги. Він надає безкоштовну правову допомогу і безкоштовні юридичні консультації усім </w:t>
      </w:r>
      <w:r w:rsidR="008337FE">
        <w:rPr>
          <w:rFonts w:ascii="Times New Roman" w:eastAsia="Times New Roman" w:hAnsi="Times New Roman" w:cs="Times New Roman"/>
          <w:sz w:val="28"/>
          <w:szCs w:val="28"/>
          <w:lang w:eastAsia="uk-UA"/>
        </w:rPr>
        <w:t>громадянам</w:t>
      </w:r>
      <w:r>
        <w:rPr>
          <w:rFonts w:ascii="Times New Roman" w:eastAsia="Times New Roman" w:hAnsi="Times New Roman" w:cs="Times New Roman"/>
          <w:sz w:val="28"/>
          <w:szCs w:val="28"/>
          <w:lang w:eastAsia="uk-UA"/>
        </w:rPr>
        <w:t>. Також надається безкоштовний адвокатський захист найменш захищеним  верствам населення. Зв’язатися з координаційним центром можна за телефоном 0-800-213-103.</w:t>
      </w:r>
    </w:p>
    <w:p w:rsidR="008337FE" w:rsidRDefault="008337FE" w:rsidP="008337FE">
      <w:pPr>
        <w:spacing w:after="240" w:line="384" w:lineRule="atLeast"/>
        <w:ind w:firstLine="708"/>
        <w:jc w:val="both"/>
        <w:textAlignment w:val="baseline"/>
        <w:rPr>
          <w:rFonts w:ascii="Times New Roman" w:eastAsia="Times New Roman" w:hAnsi="Times New Roman" w:cs="Times New Roman"/>
          <w:sz w:val="28"/>
          <w:szCs w:val="28"/>
          <w:lang w:eastAsia="uk-UA"/>
        </w:rPr>
      </w:pPr>
      <w:r w:rsidRPr="008337FE">
        <w:rPr>
          <w:rFonts w:ascii="Times New Roman" w:eastAsia="Times New Roman" w:hAnsi="Times New Roman" w:cs="Times New Roman"/>
          <w:sz w:val="28"/>
          <w:szCs w:val="28"/>
          <w:lang w:eastAsia="uk-UA"/>
        </w:rPr>
        <w:t xml:space="preserve"> Так як в будь-якому законодавстві чітко обумовлені права та обов’язки батьків по відношенню до дітей, </w:t>
      </w:r>
      <w:r>
        <w:rPr>
          <w:rFonts w:ascii="Times New Roman" w:eastAsia="Times New Roman" w:hAnsi="Times New Roman" w:cs="Times New Roman"/>
          <w:sz w:val="28"/>
          <w:szCs w:val="28"/>
          <w:lang w:eastAsia="uk-UA"/>
        </w:rPr>
        <w:t xml:space="preserve">та один до одного, </w:t>
      </w:r>
      <w:r w:rsidRPr="008337FE">
        <w:rPr>
          <w:rFonts w:ascii="Times New Roman" w:eastAsia="Times New Roman" w:hAnsi="Times New Roman" w:cs="Times New Roman"/>
          <w:sz w:val="28"/>
          <w:szCs w:val="28"/>
          <w:lang w:eastAsia="uk-UA"/>
        </w:rPr>
        <w:t>то</w:t>
      </w:r>
      <w:r w:rsidR="00BA750C">
        <w:rPr>
          <w:rFonts w:ascii="Times New Roman" w:eastAsia="Times New Roman" w:hAnsi="Times New Roman" w:cs="Times New Roman"/>
          <w:sz w:val="28"/>
          <w:szCs w:val="28"/>
          <w:lang w:eastAsia="uk-UA"/>
        </w:rPr>
        <w:t xml:space="preserve"> ж</w:t>
      </w:r>
      <w:r w:rsidRPr="008337FE">
        <w:rPr>
          <w:rFonts w:ascii="Times New Roman" w:eastAsia="Times New Roman" w:hAnsi="Times New Roman" w:cs="Times New Roman"/>
          <w:sz w:val="28"/>
          <w:szCs w:val="28"/>
          <w:lang w:eastAsia="uk-UA"/>
        </w:rPr>
        <w:t xml:space="preserve"> потрібно використовувати ці можливості на користь</w:t>
      </w:r>
      <w:r>
        <w:rPr>
          <w:rFonts w:ascii="Times New Roman" w:eastAsia="Times New Roman" w:hAnsi="Times New Roman" w:cs="Times New Roman"/>
          <w:sz w:val="28"/>
          <w:szCs w:val="28"/>
          <w:lang w:eastAsia="uk-UA"/>
        </w:rPr>
        <w:t xml:space="preserve"> подружжя та </w:t>
      </w:r>
      <w:r w:rsidRPr="008337FE">
        <w:rPr>
          <w:rFonts w:ascii="Times New Roman" w:eastAsia="Times New Roman" w:hAnsi="Times New Roman" w:cs="Times New Roman"/>
          <w:sz w:val="28"/>
          <w:szCs w:val="28"/>
          <w:lang w:eastAsia="uk-UA"/>
        </w:rPr>
        <w:t xml:space="preserve"> дитини.</w:t>
      </w:r>
    </w:p>
    <w:p w:rsidR="00BA750C" w:rsidRDefault="00BA750C" w:rsidP="008337FE">
      <w:pPr>
        <w:spacing w:after="240" w:line="384" w:lineRule="atLeast"/>
        <w:ind w:firstLine="708"/>
        <w:jc w:val="both"/>
        <w:textAlignment w:val="baseline"/>
        <w:rPr>
          <w:rFonts w:ascii="Times New Roman" w:eastAsia="Times New Roman" w:hAnsi="Times New Roman" w:cs="Times New Roman"/>
          <w:b/>
          <w:sz w:val="28"/>
          <w:szCs w:val="28"/>
          <w:lang w:eastAsia="uk-UA"/>
        </w:rPr>
      </w:pPr>
      <w:r w:rsidRPr="00BA750C">
        <w:rPr>
          <w:rFonts w:ascii="Times New Roman" w:eastAsia="Times New Roman" w:hAnsi="Times New Roman" w:cs="Times New Roman"/>
          <w:sz w:val="28"/>
          <w:szCs w:val="28"/>
          <w:lang w:eastAsia="uk-UA"/>
        </w:rPr>
        <w:t>Маєте питання?</w:t>
      </w:r>
      <w:r>
        <w:rPr>
          <w:rFonts w:ascii="Times New Roman" w:eastAsia="Times New Roman" w:hAnsi="Times New Roman" w:cs="Times New Roman"/>
          <w:b/>
          <w:sz w:val="28"/>
          <w:szCs w:val="28"/>
          <w:lang w:eastAsia="uk-UA"/>
        </w:rPr>
        <w:t xml:space="preserve">Всеукраїнський просвітницький проект « Я маю право!» Заходьте на сайт </w:t>
      </w:r>
      <w:r>
        <w:rPr>
          <w:rFonts w:ascii="Times New Roman" w:eastAsia="Times New Roman" w:hAnsi="Times New Roman" w:cs="Times New Roman"/>
          <w:b/>
          <w:sz w:val="28"/>
          <w:szCs w:val="28"/>
          <w:lang w:val="en-US" w:eastAsia="uk-UA"/>
        </w:rPr>
        <w:t>PRAVO</w:t>
      </w:r>
      <w:r w:rsidRPr="00B130D6">
        <w:rPr>
          <w:rFonts w:ascii="Times New Roman" w:eastAsia="Times New Roman" w:hAnsi="Times New Roman" w:cs="Times New Roman"/>
          <w:b/>
          <w:sz w:val="28"/>
          <w:szCs w:val="28"/>
          <w:lang w:val="ru-RU" w:eastAsia="uk-UA"/>
        </w:rPr>
        <w:t>.</w:t>
      </w:r>
      <w:r>
        <w:rPr>
          <w:rFonts w:ascii="Times New Roman" w:eastAsia="Times New Roman" w:hAnsi="Times New Roman" w:cs="Times New Roman"/>
          <w:b/>
          <w:sz w:val="28"/>
          <w:szCs w:val="28"/>
          <w:lang w:val="en-US" w:eastAsia="uk-UA"/>
        </w:rPr>
        <w:t>MINJUST</w:t>
      </w:r>
      <w:r w:rsidRPr="00B130D6">
        <w:rPr>
          <w:rFonts w:ascii="Times New Roman" w:eastAsia="Times New Roman" w:hAnsi="Times New Roman" w:cs="Times New Roman"/>
          <w:b/>
          <w:sz w:val="28"/>
          <w:szCs w:val="28"/>
          <w:lang w:val="ru-RU" w:eastAsia="uk-UA"/>
        </w:rPr>
        <w:t>.</w:t>
      </w:r>
      <w:r>
        <w:rPr>
          <w:rFonts w:ascii="Times New Roman" w:eastAsia="Times New Roman" w:hAnsi="Times New Roman" w:cs="Times New Roman"/>
          <w:b/>
          <w:sz w:val="28"/>
          <w:szCs w:val="28"/>
          <w:lang w:val="en-US" w:eastAsia="uk-UA"/>
        </w:rPr>
        <w:t>GOV</w:t>
      </w:r>
      <w:r w:rsidRPr="00B130D6">
        <w:rPr>
          <w:rFonts w:ascii="Times New Roman" w:eastAsia="Times New Roman" w:hAnsi="Times New Roman" w:cs="Times New Roman"/>
          <w:b/>
          <w:sz w:val="28"/>
          <w:szCs w:val="28"/>
          <w:lang w:val="ru-RU" w:eastAsia="uk-UA"/>
        </w:rPr>
        <w:t>.</w:t>
      </w:r>
      <w:r>
        <w:rPr>
          <w:rFonts w:ascii="Times New Roman" w:eastAsia="Times New Roman" w:hAnsi="Times New Roman" w:cs="Times New Roman"/>
          <w:b/>
          <w:sz w:val="28"/>
          <w:szCs w:val="28"/>
          <w:lang w:val="en-US" w:eastAsia="uk-UA"/>
        </w:rPr>
        <w:t>UA</w:t>
      </w:r>
    </w:p>
    <w:p w:rsidR="00F62910" w:rsidRDefault="00F62910" w:rsidP="008337FE">
      <w:pPr>
        <w:spacing w:after="240" w:line="384" w:lineRule="atLeast"/>
        <w:ind w:firstLine="708"/>
        <w:jc w:val="both"/>
        <w:textAlignment w:val="baseline"/>
        <w:rPr>
          <w:rFonts w:ascii="Times New Roman" w:eastAsia="Times New Roman" w:hAnsi="Times New Roman" w:cs="Times New Roman"/>
          <w:b/>
          <w:sz w:val="28"/>
          <w:szCs w:val="28"/>
          <w:lang w:eastAsia="uk-UA"/>
        </w:rPr>
      </w:pPr>
    </w:p>
    <w:p w:rsidR="00F62910" w:rsidRPr="00F62910" w:rsidRDefault="00F62910" w:rsidP="008337FE">
      <w:pPr>
        <w:spacing w:after="240" w:line="384" w:lineRule="atLeast"/>
        <w:ind w:firstLine="708"/>
        <w:jc w:val="both"/>
        <w:textAlignment w:val="baseline"/>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Заступник начальника відділу</w:t>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r>
      <w:r>
        <w:rPr>
          <w:rFonts w:ascii="Times New Roman" w:eastAsia="Times New Roman" w:hAnsi="Times New Roman" w:cs="Times New Roman"/>
          <w:b/>
          <w:sz w:val="28"/>
          <w:szCs w:val="28"/>
          <w:lang w:eastAsia="uk-UA"/>
        </w:rPr>
        <w:tab/>
        <w:t>Переїденко І.В.</w:t>
      </w:r>
    </w:p>
    <w:p w:rsidR="008337FE" w:rsidRPr="001126AF" w:rsidRDefault="008337FE" w:rsidP="008A5753">
      <w:pPr>
        <w:spacing w:after="240" w:line="384" w:lineRule="atLeast"/>
        <w:ind w:firstLine="708"/>
        <w:jc w:val="both"/>
        <w:textAlignment w:val="baseline"/>
        <w:rPr>
          <w:rFonts w:ascii="Times New Roman" w:eastAsia="Times New Roman" w:hAnsi="Times New Roman" w:cs="Times New Roman"/>
          <w:sz w:val="28"/>
          <w:szCs w:val="28"/>
          <w:lang w:eastAsia="uk-UA"/>
        </w:rPr>
      </w:pPr>
    </w:p>
    <w:sectPr w:rsidR="008337FE" w:rsidRPr="001126AF" w:rsidSect="0036346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B1D8A"/>
    <w:multiLevelType w:val="multilevel"/>
    <w:tmpl w:val="D78A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1126AF"/>
    <w:rsid w:val="00017233"/>
    <w:rsid w:val="001126AF"/>
    <w:rsid w:val="001865EB"/>
    <w:rsid w:val="0036346A"/>
    <w:rsid w:val="003D1497"/>
    <w:rsid w:val="007F1EDF"/>
    <w:rsid w:val="00806047"/>
    <w:rsid w:val="008337FE"/>
    <w:rsid w:val="008A5753"/>
    <w:rsid w:val="008C7D6B"/>
    <w:rsid w:val="009A3B7E"/>
    <w:rsid w:val="009B7B4B"/>
    <w:rsid w:val="00A104BE"/>
    <w:rsid w:val="00A16E44"/>
    <w:rsid w:val="00B130D6"/>
    <w:rsid w:val="00BA750C"/>
    <w:rsid w:val="00F62910"/>
    <w:rsid w:val="00F7171A"/>
    <w:rsid w:val="00FE5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6A"/>
  </w:style>
  <w:style w:type="paragraph" w:styleId="1">
    <w:name w:val="heading 1"/>
    <w:basedOn w:val="a"/>
    <w:link w:val="10"/>
    <w:uiPriority w:val="9"/>
    <w:qFormat/>
    <w:rsid w:val="00112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1126AF"/>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1126AF"/>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26AF"/>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1126AF"/>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1126AF"/>
    <w:rPr>
      <w:rFonts w:ascii="Times New Roman" w:eastAsia="Times New Roman" w:hAnsi="Times New Roman" w:cs="Times New Roman"/>
      <w:b/>
      <w:bCs/>
      <w:sz w:val="24"/>
      <w:szCs w:val="24"/>
      <w:lang w:eastAsia="uk-UA"/>
    </w:rPr>
  </w:style>
  <w:style w:type="paragraph" w:customStyle="1" w:styleId="post-byline">
    <w:name w:val="post-byline"/>
    <w:basedOn w:val="a"/>
    <w:rsid w:val="001126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vcard">
    <w:name w:val="vcard"/>
    <w:basedOn w:val="a0"/>
    <w:rsid w:val="001126AF"/>
  </w:style>
  <w:style w:type="character" w:customStyle="1" w:styleId="fn">
    <w:name w:val="fn"/>
    <w:basedOn w:val="a0"/>
    <w:rsid w:val="001126AF"/>
  </w:style>
  <w:style w:type="character" w:styleId="a3">
    <w:name w:val="Hyperlink"/>
    <w:basedOn w:val="a0"/>
    <w:uiPriority w:val="99"/>
    <w:unhideWhenUsed/>
    <w:rsid w:val="001126AF"/>
    <w:rPr>
      <w:color w:val="0000FF"/>
      <w:u w:val="single"/>
    </w:rPr>
  </w:style>
  <w:style w:type="paragraph" w:styleId="a4">
    <w:name w:val="Normal (Web)"/>
    <w:basedOn w:val="a"/>
    <w:uiPriority w:val="99"/>
    <w:semiHidden/>
    <w:unhideWhenUsed/>
    <w:rsid w:val="001126A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1126AF"/>
    <w:rPr>
      <w:b/>
      <w:bCs/>
    </w:rPr>
  </w:style>
  <w:style w:type="paragraph" w:styleId="a6">
    <w:name w:val="Balloon Text"/>
    <w:basedOn w:val="a"/>
    <w:link w:val="a7"/>
    <w:uiPriority w:val="99"/>
    <w:semiHidden/>
    <w:unhideWhenUsed/>
    <w:rsid w:val="007F1E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1E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840391">
      <w:bodyDiv w:val="1"/>
      <w:marLeft w:val="0"/>
      <w:marRight w:val="0"/>
      <w:marTop w:val="0"/>
      <w:marBottom w:val="0"/>
      <w:divBdr>
        <w:top w:val="none" w:sz="0" w:space="0" w:color="auto"/>
        <w:left w:val="none" w:sz="0" w:space="0" w:color="auto"/>
        <w:bottom w:val="none" w:sz="0" w:space="0" w:color="auto"/>
        <w:right w:val="none" w:sz="0" w:space="0" w:color="auto"/>
      </w:divBdr>
      <w:divsChild>
        <w:div w:id="960192130">
          <w:marLeft w:val="-300"/>
          <w:marRight w:val="0"/>
          <w:marTop w:val="300"/>
          <w:marBottom w:val="300"/>
          <w:divBdr>
            <w:top w:val="none" w:sz="0" w:space="0" w:color="auto"/>
            <w:left w:val="none" w:sz="0" w:space="0" w:color="auto"/>
            <w:bottom w:val="none" w:sz="0" w:space="0" w:color="auto"/>
            <w:right w:val="none" w:sz="0" w:space="0" w:color="auto"/>
          </w:divBdr>
          <w:divsChild>
            <w:div w:id="1793476778">
              <w:marLeft w:val="300"/>
              <w:marRight w:val="0"/>
              <w:marTop w:val="0"/>
              <w:marBottom w:val="0"/>
              <w:divBdr>
                <w:top w:val="none" w:sz="0" w:space="0" w:color="auto"/>
                <w:left w:val="none" w:sz="0" w:space="0" w:color="auto"/>
                <w:bottom w:val="none" w:sz="0" w:space="0" w:color="auto"/>
                <w:right w:val="none" w:sz="0" w:space="0" w:color="auto"/>
              </w:divBdr>
            </w:div>
          </w:divsChild>
        </w:div>
        <w:div w:id="1685981155">
          <w:marLeft w:val="-300"/>
          <w:marRight w:val="0"/>
          <w:marTop w:val="300"/>
          <w:marBottom w:val="300"/>
          <w:divBdr>
            <w:top w:val="none" w:sz="0" w:space="0" w:color="auto"/>
            <w:left w:val="none" w:sz="0" w:space="0" w:color="auto"/>
            <w:bottom w:val="none" w:sz="0" w:space="0" w:color="auto"/>
            <w:right w:val="none" w:sz="0" w:space="0" w:color="auto"/>
          </w:divBdr>
          <w:divsChild>
            <w:div w:id="180561223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46930525">
      <w:bodyDiv w:val="1"/>
      <w:marLeft w:val="0"/>
      <w:marRight w:val="0"/>
      <w:marTop w:val="0"/>
      <w:marBottom w:val="0"/>
      <w:divBdr>
        <w:top w:val="none" w:sz="0" w:space="0" w:color="auto"/>
        <w:left w:val="none" w:sz="0" w:space="0" w:color="auto"/>
        <w:bottom w:val="none" w:sz="0" w:space="0" w:color="auto"/>
        <w:right w:val="none" w:sz="0" w:space="0" w:color="auto"/>
      </w:divBdr>
      <w:divsChild>
        <w:div w:id="963341448">
          <w:marLeft w:val="0"/>
          <w:marRight w:val="0"/>
          <w:marTop w:val="0"/>
          <w:marBottom w:val="0"/>
          <w:divBdr>
            <w:top w:val="none" w:sz="0" w:space="0" w:color="auto"/>
            <w:left w:val="none" w:sz="0" w:space="0" w:color="auto"/>
            <w:bottom w:val="none" w:sz="0" w:space="0" w:color="auto"/>
            <w:right w:val="none" w:sz="0" w:space="0" w:color="auto"/>
          </w:divBdr>
          <w:divsChild>
            <w:div w:id="1401633247">
              <w:marLeft w:val="0"/>
              <w:marRight w:val="0"/>
              <w:marTop w:val="0"/>
              <w:marBottom w:val="0"/>
              <w:divBdr>
                <w:top w:val="none" w:sz="0" w:space="0" w:color="auto"/>
                <w:left w:val="none" w:sz="0" w:space="0" w:color="auto"/>
                <w:bottom w:val="none" w:sz="0" w:space="0" w:color="auto"/>
                <w:right w:val="none" w:sz="0" w:space="0" w:color="auto"/>
              </w:divBdr>
              <w:divsChild>
                <w:div w:id="124814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92497">
      <w:bodyDiv w:val="1"/>
      <w:marLeft w:val="0"/>
      <w:marRight w:val="0"/>
      <w:marTop w:val="0"/>
      <w:marBottom w:val="0"/>
      <w:divBdr>
        <w:top w:val="none" w:sz="0" w:space="0" w:color="auto"/>
        <w:left w:val="none" w:sz="0" w:space="0" w:color="auto"/>
        <w:bottom w:val="none" w:sz="0" w:space="0" w:color="auto"/>
        <w:right w:val="none" w:sz="0" w:space="0" w:color="auto"/>
      </w:divBdr>
      <w:divsChild>
        <w:div w:id="1971931242">
          <w:marLeft w:val="-300"/>
          <w:marRight w:val="0"/>
          <w:marTop w:val="300"/>
          <w:marBottom w:val="300"/>
          <w:divBdr>
            <w:top w:val="none" w:sz="0" w:space="0" w:color="auto"/>
            <w:left w:val="none" w:sz="0" w:space="0" w:color="auto"/>
            <w:bottom w:val="none" w:sz="0" w:space="0" w:color="auto"/>
            <w:right w:val="none" w:sz="0" w:space="0" w:color="auto"/>
          </w:divBdr>
          <w:divsChild>
            <w:div w:id="1550612244">
              <w:marLeft w:val="300"/>
              <w:marRight w:val="0"/>
              <w:marTop w:val="0"/>
              <w:marBottom w:val="0"/>
              <w:divBdr>
                <w:top w:val="none" w:sz="0" w:space="0" w:color="auto"/>
                <w:left w:val="none" w:sz="0" w:space="0" w:color="auto"/>
                <w:bottom w:val="none" w:sz="0" w:space="0" w:color="auto"/>
                <w:right w:val="none" w:sz="0" w:space="0" w:color="auto"/>
              </w:divBdr>
            </w:div>
          </w:divsChild>
        </w:div>
        <w:div w:id="710421081">
          <w:marLeft w:val="-300"/>
          <w:marRight w:val="0"/>
          <w:marTop w:val="300"/>
          <w:marBottom w:val="300"/>
          <w:divBdr>
            <w:top w:val="none" w:sz="0" w:space="0" w:color="auto"/>
            <w:left w:val="none" w:sz="0" w:space="0" w:color="auto"/>
            <w:bottom w:val="none" w:sz="0" w:space="0" w:color="auto"/>
            <w:right w:val="none" w:sz="0" w:space="0" w:color="auto"/>
          </w:divBdr>
          <w:divsChild>
            <w:div w:id="12096062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11636031">
      <w:bodyDiv w:val="1"/>
      <w:marLeft w:val="0"/>
      <w:marRight w:val="0"/>
      <w:marTop w:val="0"/>
      <w:marBottom w:val="0"/>
      <w:divBdr>
        <w:top w:val="none" w:sz="0" w:space="0" w:color="auto"/>
        <w:left w:val="none" w:sz="0" w:space="0" w:color="auto"/>
        <w:bottom w:val="none" w:sz="0" w:space="0" w:color="auto"/>
        <w:right w:val="none" w:sz="0" w:space="0" w:color="auto"/>
      </w:divBdr>
      <w:divsChild>
        <w:div w:id="417364119">
          <w:marLeft w:val="0"/>
          <w:marRight w:val="0"/>
          <w:marTop w:val="0"/>
          <w:marBottom w:val="0"/>
          <w:divBdr>
            <w:top w:val="none" w:sz="0" w:space="0" w:color="auto"/>
            <w:left w:val="none" w:sz="0" w:space="0" w:color="auto"/>
            <w:bottom w:val="none" w:sz="0" w:space="0" w:color="auto"/>
            <w:right w:val="none" w:sz="0" w:space="0" w:color="auto"/>
          </w:divBdr>
          <w:divsChild>
            <w:div w:id="160238303">
              <w:marLeft w:val="0"/>
              <w:marRight w:val="0"/>
              <w:marTop w:val="0"/>
              <w:marBottom w:val="0"/>
              <w:divBdr>
                <w:top w:val="none" w:sz="0" w:space="0" w:color="auto"/>
                <w:left w:val="none" w:sz="0" w:space="0" w:color="auto"/>
                <w:bottom w:val="none" w:sz="0" w:space="0" w:color="auto"/>
                <w:right w:val="none" w:sz="0" w:space="0" w:color="auto"/>
              </w:divBdr>
            </w:div>
          </w:divsChild>
        </w:div>
        <w:div w:id="1975939435">
          <w:marLeft w:val="0"/>
          <w:marRight w:val="0"/>
          <w:marTop w:val="0"/>
          <w:marBottom w:val="0"/>
          <w:divBdr>
            <w:top w:val="none" w:sz="0" w:space="0" w:color="auto"/>
            <w:left w:val="none" w:sz="0" w:space="0" w:color="auto"/>
            <w:bottom w:val="none" w:sz="0" w:space="0" w:color="auto"/>
            <w:right w:val="none" w:sz="0" w:space="0" w:color="auto"/>
          </w:divBdr>
          <w:divsChild>
            <w:div w:id="1407991165">
              <w:marLeft w:val="0"/>
              <w:marRight w:val="0"/>
              <w:marTop w:val="0"/>
              <w:marBottom w:val="0"/>
              <w:divBdr>
                <w:top w:val="none" w:sz="0" w:space="0" w:color="auto"/>
                <w:left w:val="none" w:sz="0" w:space="0" w:color="auto"/>
                <w:bottom w:val="none" w:sz="0" w:space="0" w:color="auto"/>
                <w:right w:val="none" w:sz="0" w:space="0" w:color="auto"/>
              </w:divBdr>
            </w:div>
          </w:divsChild>
        </w:div>
        <w:div w:id="1040784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2</cp:revision>
  <cp:lastPrinted>2018-11-14T08:18:00Z</cp:lastPrinted>
  <dcterms:created xsi:type="dcterms:W3CDTF">2018-11-21T09:47:00Z</dcterms:created>
  <dcterms:modified xsi:type="dcterms:W3CDTF">2018-11-21T09:47:00Z</dcterms:modified>
</cp:coreProperties>
</file>