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D" w:rsidRPr="00632E0D" w:rsidRDefault="00632E0D" w:rsidP="00632E0D">
      <w:pPr>
        <w:tabs>
          <w:tab w:val="left" w:pos="6000"/>
        </w:tabs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32E0D">
        <w:rPr>
          <w:rFonts w:ascii="Times New Roman" w:hAnsi="Times New Roman" w:cs="Times New Roman"/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01.01.2017 по 30.06.2017 включно</w:t>
      </w:r>
    </w:p>
    <w:tbl>
      <w:tblPr>
        <w:tblStyle w:val="a3"/>
        <w:tblW w:w="0" w:type="auto"/>
        <w:tblInd w:w="0" w:type="dxa"/>
        <w:tblLook w:val="04A0"/>
      </w:tblPr>
      <w:tblGrid>
        <w:gridCol w:w="4588"/>
        <w:gridCol w:w="2396"/>
        <w:gridCol w:w="2871"/>
      </w:tblGrid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0D" w:rsidRPr="00632E0D" w:rsidRDefault="00632E0D">
            <w:pPr>
              <w:tabs>
                <w:tab w:val="left" w:pos="6000"/>
              </w:tabs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632E0D">
              <w:rPr>
                <w:sz w:val="28"/>
                <w:szCs w:val="28"/>
              </w:rPr>
              <w:t>тис.грн</w:t>
            </w:r>
            <w:proofErr w:type="spellEnd"/>
            <w:r w:rsidRPr="00632E0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632E0D">
              <w:rPr>
                <w:sz w:val="28"/>
                <w:szCs w:val="28"/>
              </w:rPr>
              <w:t>тис.грн</w:t>
            </w:r>
            <w:proofErr w:type="spellEnd"/>
            <w:r w:rsidRPr="00632E0D">
              <w:rPr>
                <w:sz w:val="28"/>
                <w:szCs w:val="28"/>
              </w:rPr>
              <w:t>.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24 892,2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1 613,6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308 929,5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17 910,5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Охорона здоров</w:t>
            </w:r>
            <w:r w:rsidRPr="00632E0D">
              <w:rPr>
                <w:sz w:val="28"/>
                <w:szCs w:val="28"/>
                <w:lang w:val="en-US"/>
              </w:rPr>
              <w:t>’</w:t>
            </w:r>
            <w:r w:rsidRPr="00632E0D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53 586,9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3 654,4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15 134,7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2 552,1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34 489,0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4 201,0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1 631,2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0,0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28 941,0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5 767,6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4 943,6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32E0D">
              <w:rPr>
                <w:sz w:val="28"/>
                <w:szCs w:val="28"/>
              </w:rPr>
              <w:t>1 107,8</w:t>
            </w:r>
          </w:p>
        </w:tc>
      </w:tr>
      <w:tr w:rsidR="00632E0D" w:rsidRPr="00632E0D" w:rsidTr="00632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632E0D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632E0D">
              <w:rPr>
                <w:b/>
                <w:sz w:val="28"/>
                <w:szCs w:val="28"/>
              </w:rPr>
              <w:t>467 604,5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0D" w:rsidRPr="00632E0D" w:rsidRDefault="00632E0D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632E0D">
              <w:rPr>
                <w:b/>
                <w:sz w:val="28"/>
                <w:szCs w:val="28"/>
              </w:rPr>
              <w:t>41 750,6</w:t>
            </w:r>
          </w:p>
        </w:tc>
      </w:tr>
    </w:tbl>
    <w:p w:rsidR="00632E0D" w:rsidRPr="00632E0D" w:rsidRDefault="00632E0D" w:rsidP="00632E0D">
      <w:pPr>
        <w:tabs>
          <w:tab w:val="left" w:pos="6000"/>
        </w:tabs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32E0D">
        <w:rPr>
          <w:rFonts w:ascii="Times New Roman" w:hAnsi="Times New Roman" w:cs="Times New Roman"/>
          <w:sz w:val="28"/>
          <w:szCs w:val="28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632E0D">
        <w:rPr>
          <w:rFonts w:ascii="Times New Roman" w:hAnsi="Times New Roman" w:cs="Times New Roman"/>
          <w:sz w:val="28"/>
          <w:szCs w:val="28"/>
        </w:rPr>
        <w:t>Веб-сторінці</w:t>
      </w:r>
      <w:proofErr w:type="spellEnd"/>
      <w:r w:rsidRPr="00632E0D">
        <w:rPr>
          <w:rFonts w:ascii="Times New Roman" w:hAnsi="Times New Roman" w:cs="Times New Roman"/>
          <w:sz w:val="28"/>
          <w:szCs w:val="28"/>
        </w:rPr>
        <w:t xml:space="preserve"> адміністрації.</w:t>
      </w:r>
    </w:p>
    <w:p w:rsidR="00FA665A" w:rsidRDefault="00FA665A"/>
    <w:sectPr w:rsidR="00FA6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32E0D"/>
    <w:rsid w:val="00632E0D"/>
    <w:rsid w:val="00F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2</cp:revision>
  <dcterms:created xsi:type="dcterms:W3CDTF">2017-07-07T07:40:00Z</dcterms:created>
  <dcterms:modified xsi:type="dcterms:W3CDTF">2017-07-07T07:40:00Z</dcterms:modified>
</cp:coreProperties>
</file>