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A1" w:rsidRPr="000A65A1" w:rsidRDefault="000A65A1" w:rsidP="000A65A1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0A65A1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Виконавчим органом Київської міської Ради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(Київської міської державної адміністрації) ухвалено розпорядження №</w:t>
      </w:r>
      <w:r w:rsidR="00F42C00">
        <w:rPr>
          <w:rFonts w:ascii="Times New Roman" w:eastAsia="Times New Roman" w:hAnsi="Times New Roman" w:cs="Times New Roman"/>
          <w:color w:val="30303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257 від 25.04.2016 щодо виплати</w:t>
      </w:r>
      <w:r w:rsidR="00F837F3" w:rsidRPr="000A65A1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одноразової </w:t>
      </w:r>
      <w:r w:rsidR="007107B1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F837F3" w:rsidRPr="000A65A1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адресної соціальної </w:t>
      </w:r>
      <w:r w:rsidR="00804DC9">
        <w:rPr>
          <w:rFonts w:ascii="Times New Roman" w:eastAsia="Times New Roman" w:hAnsi="Times New Roman" w:cs="Times New Roman"/>
          <w:color w:val="303030"/>
          <w:sz w:val="28"/>
          <w:szCs w:val="28"/>
          <w:lang w:val="en-US"/>
        </w:rPr>
        <w:t xml:space="preserve"> </w:t>
      </w:r>
      <w:r w:rsidR="00F837F3" w:rsidRPr="000A65A1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матеріальної допомоги з нагоди святкування Великодня у 2016 році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.</w:t>
      </w:r>
    </w:p>
    <w:p w:rsidR="000B23EA" w:rsidRPr="00AE374F" w:rsidRDefault="000B23EA" w:rsidP="000B23EA">
      <w:pPr>
        <w:shd w:val="clear" w:color="auto" w:fill="FFFFFF"/>
        <w:spacing w:before="240" w:after="0" w:line="240" w:lineRule="atLeast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 w:rsidRPr="000B23EA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 </w:t>
      </w:r>
      <w:r w:rsid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Д</w:t>
      </w:r>
      <w:r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>опомогу в розмірі 350 гриве</w:t>
      </w:r>
      <w:r w:rsidR="00C35903"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>нь буде надано таким категоріям</w:t>
      </w:r>
      <w:r w:rsidR="00C35903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:</w:t>
      </w:r>
    </w:p>
    <w:p w:rsidR="000B23EA" w:rsidRPr="000B23EA" w:rsidRDefault="007107B1" w:rsidP="000B2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к</w:t>
      </w:r>
      <w:r w:rsidR="00C35903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иянам-членам сімей осіб,які загинули або померли внаслідок</w:t>
      </w:r>
      <w:r w:rsidR="00C35903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поранень, каліцтва, контузії чи інших ушкоджень здоров’я,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Януковича, яким посмертно присвоєно звання Герой України за громадську мужність, патріотизм, героїчне відстоювання конституційних засад демократії, прав і свобод людини, самовіддане служіння українському народові, виявлені під час Революції гідності</w:t>
      </w:r>
      <w:r w:rsidR="006C24B8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;</w:t>
      </w:r>
    </w:p>
    <w:p w:rsidR="000B23EA" w:rsidRPr="000B23EA" w:rsidRDefault="007107B1" w:rsidP="000B2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</w:rPr>
      </w:pPr>
      <w:r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к</w:t>
      </w:r>
      <w:r w:rsidR="006C24B8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иянам, які отримали тяжкі тілесні ушкодження під час участі у масових акціях громадського протесту, що відбулися у період з 21 листопада 2013 року по 21 лютого 2014року;</w:t>
      </w:r>
    </w:p>
    <w:p w:rsidR="000B23EA" w:rsidRPr="006C24B8" w:rsidRDefault="007107B1" w:rsidP="000B2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</w:rPr>
      </w:pPr>
      <w:r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к</w:t>
      </w:r>
      <w:r w:rsidR="006C24B8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иянам- учасникам АТО;</w:t>
      </w:r>
    </w:p>
    <w:p w:rsidR="00744832" w:rsidRPr="007107B1" w:rsidRDefault="007107B1" w:rsidP="000B2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к</w:t>
      </w:r>
      <w:r w:rsidR="006C24B8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иянам-членам сімей осіб, які загинули або померли внаслідок поранення, контузії чи каліцтва, одержаних під час участі в антитерористичній операції та членам сімей, киян, які загинули або померли внаслідок поранення,</w:t>
      </w:r>
      <w:r w:rsidR="00C406DA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контузії чи каліцтва, одержаних під час участі в</w:t>
      </w:r>
      <w:r w:rsidR="00C406DA" w:rsidRPr="00C406DA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</w:t>
      </w:r>
      <w:r w:rsidR="00C406DA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антитерористичній операції</w:t>
      </w:r>
      <w:r w:rsidR="00744832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;</w:t>
      </w:r>
    </w:p>
    <w:p w:rsidR="006C24B8" w:rsidRPr="007107B1" w:rsidRDefault="007107B1" w:rsidP="000B2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к</w:t>
      </w:r>
      <w:r w:rsidR="00744832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иянам- членам сімей волонтерів та членам сімей волонтерів-киян, які добровільно забезпечували (або добровільно залучалися до забезпечення) проведення</w:t>
      </w:r>
      <w:r w:rsidR="00C406DA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</w:t>
      </w:r>
      <w:r w:rsidR="00744832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антитерористичної операції ( у тому числі здійснювали волонтерську діяльність) та загинули ( пропали  безвісті), померли внаслідок поранення, контузії або каліцтва, одержаних під час забезпечення проведення антитерористичної операції ( у тому числі волонтерської діяльності), перебуваючи безпосере</w:t>
      </w:r>
      <w:r w:rsidR="00FD113E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дньо в районах антитерористичної</w:t>
      </w:r>
      <w:r w:rsidR="00744832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операції у період її проведення.</w:t>
      </w:r>
    </w:p>
    <w:p w:rsidR="00CE63E2" w:rsidRPr="00AE374F" w:rsidRDefault="00AE374F" w:rsidP="00CE63E2">
      <w:pPr>
        <w:shd w:val="clear" w:color="auto" w:fill="FFFFFF"/>
        <w:spacing w:before="240" w:after="0" w:line="240" w:lineRule="atLeast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у</w:t>
      </w:r>
      <w:r w:rsidR="00744832"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 розмірі </w:t>
      </w:r>
      <w:r w:rsidR="00744832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30</w:t>
      </w:r>
      <w:r w:rsidR="000B23EA"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>0 гривень</w:t>
      </w:r>
      <w:r w:rsidR="00744832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:</w:t>
      </w:r>
    </w:p>
    <w:p w:rsidR="00176F22" w:rsidRPr="00AE374F" w:rsidRDefault="00AE374F" w:rsidP="00AE374F">
      <w:pPr>
        <w:pStyle w:val="a4"/>
        <w:numPr>
          <w:ilvl w:val="0"/>
          <w:numId w:val="7"/>
        </w:numPr>
        <w:shd w:val="clear" w:color="auto" w:fill="FFFFFF"/>
        <w:spacing w:before="240" w:after="0" w:line="240" w:lineRule="atLeast"/>
        <w:ind w:left="426" w:firstLine="0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</w:t>
      </w:r>
      <w:r w:rsidR="00744832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Праведникам Бабиного яру;</w:t>
      </w:r>
    </w:p>
    <w:p w:rsidR="00744832" w:rsidRPr="00AE374F" w:rsidRDefault="007107B1" w:rsidP="00AE374F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ind w:left="426" w:firstLine="0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ж</w:t>
      </w:r>
      <w:r w:rsidR="00744832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ертвам політичниї репресій та членам їх сімей</w:t>
      </w:r>
      <w:r w:rsidR="00CE63E2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;</w:t>
      </w:r>
    </w:p>
    <w:p w:rsidR="00176F22" w:rsidRPr="00AE374F" w:rsidRDefault="007107B1" w:rsidP="00AE374F">
      <w:pPr>
        <w:pStyle w:val="a4"/>
        <w:numPr>
          <w:ilvl w:val="0"/>
          <w:numId w:val="7"/>
        </w:numPr>
        <w:shd w:val="clear" w:color="auto" w:fill="FFFFFF"/>
        <w:spacing w:after="0" w:line="240" w:lineRule="atLeast"/>
        <w:ind w:left="426" w:firstLine="0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о</w:t>
      </w:r>
      <w:r w:rsidR="00176F22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собам, які у складі формувань народного ополчення брали участь у героїчній обороні  </w:t>
      </w:r>
    </w:p>
    <w:p w:rsidR="00CE63E2" w:rsidRPr="00AE374F" w:rsidRDefault="00AE374F" w:rsidP="003D1D73">
      <w:pPr>
        <w:shd w:val="clear" w:color="auto" w:fill="FFFFFF"/>
        <w:spacing w:after="0" w:line="240" w:lineRule="atLeast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          міста Києва.</w:t>
      </w:r>
      <w:r w:rsidR="00CE63E2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  </w:t>
      </w:r>
    </w:p>
    <w:p w:rsidR="00AE374F" w:rsidRDefault="00AE374F" w:rsidP="000B23EA">
      <w:pPr>
        <w:shd w:val="clear" w:color="auto" w:fill="FFFFFF"/>
        <w:spacing w:before="240" w:after="0" w:line="240" w:lineRule="atLeast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у</w:t>
      </w:r>
      <w:r w:rsidR="00E309C3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розмірі 250 гривень:</w:t>
      </w:r>
    </w:p>
    <w:p w:rsidR="00AE374F" w:rsidRDefault="00AE374F" w:rsidP="00AE374F">
      <w:pPr>
        <w:shd w:val="clear" w:color="auto" w:fill="FFFFFF"/>
        <w:spacing w:after="0" w:line="240" w:lineRule="atLeast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</w:p>
    <w:p w:rsidR="00D10489" w:rsidRPr="00AE374F" w:rsidRDefault="00AE374F" w:rsidP="00AE374F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ind w:left="426" w:firstLine="0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</w:t>
      </w:r>
      <w:r w:rsidR="007107B1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о</w:t>
      </w:r>
      <w:r w:rsidR="00E309C3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держувачам пенсійної виплати у зв’язку з втратою годувальника на дітей-сиріт, в </w:t>
      </w:r>
    </w:p>
    <w:p w:rsidR="00D10489" w:rsidRPr="00AE374F" w:rsidRDefault="00D10489" w:rsidP="00D10489">
      <w:pPr>
        <w:shd w:val="clear" w:color="auto" w:fill="FFFFFF"/>
        <w:spacing w:after="0" w:line="240" w:lineRule="atLeast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     </w:t>
      </w:r>
      <w:r w:rsidR="00280699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     </w:t>
      </w:r>
      <w:r w:rsidR="00E309C3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яких померли або загинули обоє батьків.</w:t>
      </w:r>
    </w:p>
    <w:p w:rsidR="00E309C3" w:rsidRPr="00AE374F" w:rsidRDefault="00E309C3" w:rsidP="00D10489">
      <w:pPr>
        <w:shd w:val="clear" w:color="auto" w:fill="FFFFFF"/>
        <w:spacing w:after="0" w:line="240" w:lineRule="atLeast"/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</w:t>
      </w:r>
    </w:p>
    <w:p w:rsidR="000B23EA" w:rsidRPr="00AE374F" w:rsidRDefault="00AE374F" w:rsidP="00CE63E2">
      <w:pPr>
        <w:shd w:val="clear" w:color="auto" w:fill="FFFFFF"/>
        <w:spacing w:after="0" w:line="240" w:lineRule="atLeast"/>
        <w:rPr>
          <w:rFonts w:ascii="Trebuchet MS" w:eastAsia="Times New Roman" w:hAnsi="Trebuchet MS" w:cs="Times New Roman"/>
          <w:color w:val="303030"/>
          <w:sz w:val="21"/>
          <w:szCs w:val="21"/>
        </w:rPr>
      </w:pPr>
      <w:r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у</w:t>
      </w:r>
      <w:r w:rsidR="00176F22"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розмірі </w:t>
      </w:r>
      <w:r w:rsidR="00E309C3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180</w:t>
      </w:r>
      <w:r w:rsidR="000B23EA"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 гривень:</w:t>
      </w:r>
    </w:p>
    <w:p w:rsidR="000B23EA" w:rsidRPr="00AE374F" w:rsidRDefault="000B23EA" w:rsidP="00AE37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>інвалідам 1 групи, розмір пенсійної виплати яких не перевищує розміру двох прожиткових мінімумів для осіб, які втратили працездатність;</w:t>
      </w:r>
    </w:p>
    <w:p w:rsidR="000B23EA" w:rsidRPr="00AE374F" w:rsidRDefault="000B23EA" w:rsidP="000B2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>одержувачам державної соціальної допомоги інвалідам з дитинства та дітям-інвалідам;</w:t>
      </w:r>
    </w:p>
    <w:p w:rsidR="000B23EA" w:rsidRPr="00AE374F" w:rsidRDefault="000B23EA" w:rsidP="00D10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>одержувачам соціальної пенсії інвалідам з дитинства та дітям-інвалідам</w:t>
      </w:r>
      <w:r w:rsidR="001534F1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.</w:t>
      </w:r>
    </w:p>
    <w:p w:rsidR="000B23EA" w:rsidRPr="00AE374F" w:rsidRDefault="00AE374F" w:rsidP="000B23EA">
      <w:pPr>
        <w:shd w:val="clear" w:color="auto" w:fill="FFFFFF"/>
        <w:spacing w:before="240" w:after="0" w:line="240" w:lineRule="atLeast"/>
        <w:rPr>
          <w:rFonts w:ascii="Trebuchet MS" w:eastAsia="Times New Roman" w:hAnsi="Trebuchet MS" w:cs="Times New Roman"/>
          <w:color w:val="303030"/>
          <w:sz w:val="21"/>
          <w:szCs w:val="21"/>
        </w:rPr>
      </w:pPr>
      <w:r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у</w:t>
      </w:r>
      <w:r w:rsidR="000B23EA"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 розмірі 1</w:t>
      </w:r>
      <w:r w:rsidR="000B23EA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en-US"/>
        </w:rPr>
        <w:t>30</w:t>
      </w:r>
      <w:r w:rsidR="000B23EA"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 гривень:</w:t>
      </w:r>
    </w:p>
    <w:p w:rsidR="000B23EA" w:rsidRPr="00AE374F" w:rsidRDefault="000B23EA" w:rsidP="000B23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>непрацюючим пенсіонерам, розмір пенсійної виплати яких не перевищує розміру двох прожиткових мінімумів для осіб, які втратили працездатність;</w:t>
      </w:r>
    </w:p>
    <w:p w:rsidR="00D10489" w:rsidRPr="00AE374F" w:rsidRDefault="000B23EA" w:rsidP="00D10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>одержувачам</w:t>
      </w:r>
      <w:r w:rsidR="0046658D"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 державної соціальної допомоги</w:t>
      </w:r>
      <w:r w:rsidR="0046658D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;</w:t>
      </w:r>
    </w:p>
    <w:p w:rsidR="00D10489" w:rsidRPr="00AE374F" w:rsidRDefault="00D10489" w:rsidP="003052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</w:t>
      </w:r>
      <w:r w:rsidR="007107B1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м</w:t>
      </w:r>
      <w:r w:rsidR="0046658D"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>алозабезпеченим сім′ям</w:t>
      </w:r>
      <w:r w:rsidR="00305230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.</w:t>
      </w:r>
    </w:p>
    <w:p w:rsidR="005A38A0" w:rsidRPr="00AE374F" w:rsidRDefault="00D10489" w:rsidP="00D10489">
      <w:p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</w:t>
      </w:r>
      <w:r w:rsid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у</w:t>
      </w:r>
      <w:r w:rsidR="005A38A0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 розмірі 100 гривень</w:t>
      </w:r>
      <w:r w:rsidR="00305230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>:</w:t>
      </w:r>
    </w:p>
    <w:p w:rsidR="000B23EA" w:rsidRPr="00AE374F" w:rsidRDefault="000B23EA" w:rsidP="000B23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>одержувачам компенсації за надання соціальних послуг;</w:t>
      </w:r>
    </w:p>
    <w:p w:rsidR="000B23EA" w:rsidRPr="00D10489" w:rsidRDefault="000B23EA" w:rsidP="00D10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303030"/>
          <w:sz w:val="21"/>
          <w:szCs w:val="21"/>
        </w:rPr>
      </w:pPr>
      <w:r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>од</w:t>
      </w:r>
      <w:r w:rsidR="00A8403B"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>ержувачам компенсаці</w:t>
      </w:r>
      <w:r w:rsidR="00A8403B" w:rsidRPr="00AE374F">
        <w:rPr>
          <w:rFonts w:ascii="Trebuchet MS" w:eastAsia="Times New Roman" w:hAnsi="Trebuchet MS" w:cs="Times New Roman"/>
          <w:color w:val="303030"/>
          <w:sz w:val="21"/>
          <w:szCs w:val="21"/>
          <w:lang w:val="uk-UA"/>
        </w:rPr>
        <w:t xml:space="preserve">ї </w:t>
      </w:r>
      <w:r w:rsidRPr="00AE374F">
        <w:rPr>
          <w:rFonts w:ascii="Trebuchet MS" w:eastAsia="Times New Roman" w:hAnsi="Trebuchet MS" w:cs="Times New Roman"/>
          <w:color w:val="303030"/>
          <w:sz w:val="21"/>
          <w:szCs w:val="21"/>
        </w:rPr>
        <w:t xml:space="preserve"> по догляду за інвалідом І групи або престарілим, який досяг 80-річного віку</w:t>
      </w:r>
      <w:r w:rsidRPr="000B23EA">
        <w:rPr>
          <w:rFonts w:ascii="Trebuchet MS" w:eastAsia="Times New Roman" w:hAnsi="Trebuchet MS" w:cs="Times New Roman"/>
          <w:color w:val="303030"/>
          <w:sz w:val="21"/>
          <w:szCs w:val="21"/>
        </w:rPr>
        <w:t>.</w:t>
      </w:r>
    </w:p>
    <w:sectPr w:rsidR="000B23EA" w:rsidRPr="00D10489" w:rsidSect="000A65A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630F"/>
    <w:multiLevelType w:val="hybridMultilevel"/>
    <w:tmpl w:val="3A2040D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23326A7C"/>
    <w:multiLevelType w:val="hybridMultilevel"/>
    <w:tmpl w:val="B896E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50DCF"/>
    <w:multiLevelType w:val="multilevel"/>
    <w:tmpl w:val="F054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56572"/>
    <w:multiLevelType w:val="multilevel"/>
    <w:tmpl w:val="4C56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819CB"/>
    <w:multiLevelType w:val="multilevel"/>
    <w:tmpl w:val="81DE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B5ED4"/>
    <w:multiLevelType w:val="hybridMultilevel"/>
    <w:tmpl w:val="78ACFA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DC53A5"/>
    <w:multiLevelType w:val="hybridMultilevel"/>
    <w:tmpl w:val="34D2CE1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2172BD1"/>
    <w:multiLevelType w:val="hybridMultilevel"/>
    <w:tmpl w:val="5164BD7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EA"/>
    <w:rsid w:val="000A65A1"/>
    <w:rsid w:val="000B23EA"/>
    <w:rsid w:val="001534F1"/>
    <w:rsid w:val="00176F22"/>
    <w:rsid w:val="00280699"/>
    <w:rsid w:val="00305230"/>
    <w:rsid w:val="003D1D73"/>
    <w:rsid w:val="0046658D"/>
    <w:rsid w:val="005A38A0"/>
    <w:rsid w:val="00661220"/>
    <w:rsid w:val="006C24B8"/>
    <w:rsid w:val="007107B1"/>
    <w:rsid w:val="007336D4"/>
    <w:rsid w:val="00744832"/>
    <w:rsid w:val="00804DC9"/>
    <w:rsid w:val="009800FF"/>
    <w:rsid w:val="009D0A87"/>
    <w:rsid w:val="00A8403B"/>
    <w:rsid w:val="00AD1715"/>
    <w:rsid w:val="00AE374F"/>
    <w:rsid w:val="00B223CA"/>
    <w:rsid w:val="00BC76E0"/>
    <w:rsid w:val="00C35903"/>
    <w:rsid w:val="00C406DA"/>
    <w:rsid w:val="00CE63E2"/>
    <w:rsid w:val="00D10489"/>
    <w:rsid w:val="00D267B6"/>
    <w:rsid w:val="00DF282B"/>
    <w:rsid w:val="00E309C3"/>
    <w:rsid w:val="00F42C00"/>
    <w:rsid w:val="00F837F3"/>
    <w:rsid w:val="00FD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6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</dc:creator>
  <cp:keywords/>
  <dc:description/>
  <cp:lastModifiedBy>secretar</cp:lastModifiedBy>
  <cp:revision>2</cp:revision>
  <cp:lastPrinted>2016-04-28T07:53:00Z</cp:lastPrinted>
  <dcterms:created xsi:type="dcterms:W3CDTF">2016-05-06T12:22:00Z</dcterms:created>
  <dcterms:modified xsi:type="dcterms:W3CDTF">2016-05-06T12:22:00Z</dcterms:modified>
</cp:coreProperties>
</file>