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«В»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02C5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головний спеціаліст </w:t>
      </w:r>
      <w:r w:rsidR="0096176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юридичного </w:t>
      </w:r>
      <w:r w:rsidR="008F5C7A">
        <w:rPr>
          <w:rFonts w:ascii="Times New Roman" w:hAnsi="Times New Roman" w:cs="Times New Roman"/>
          <w:b/>
          <w:bCs/>
          <w:sz w:val="36"/>
          <w:szCs w:val="36"/>
          <w:lang w:val="uk-UA"/>
        </w:rPr>
        <w:t>відділу</w:t>
      </w:r>
    </w:p>
    <w:p w:rsidR="00617966" w:rsidRPr="00ED4AA2" w:rsidRDefault="00B102C5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</w:t>
      </w:r>
      <w:r w:rsidRPr="00FD2D17">
        <w:rPr>
          <w:rFonts w:ascii="Times New Roman" w:hAnsi="Times New Roman" w:cs="Times New Roman"/>
          <w:b/>
          <w:sz w:val="28"/>
          <w:szCs w:val="28"/>
          <w:lang w:val="uk-UA"/>
        </w:rPr>
        <w:t>на період відпустки для догляду за дитиною основного працівника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6176D" w:rsidRDefault="00B102C5" w:rsidP="009F5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ЗУБЕЦЬ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A36D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2503" w:type="dxa"/>
          </w:tcPr>
          <w:p w:rsidR="00617966" w:rsidRPr="00CC7A38" w:rsidRDefault="00B102C5" w:rsidP="00B102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                     </w:t>
            </w:r>
            <w:r w:rsidR="007C5D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="0061796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373F4"/>
    <w:rsid w:val="002B1016"/>
    <w:rsid w:val="00431699"/>
    <w:rsid w:val="00566550"/>
    <w:rsid w:val="00617966"/>
    <w:rsid w:val="0066241B"/>
    <w:rsid w:val="006A764A"/>
    <w:rsid w:val="007A7D4C"/>
    <w:rsid w:val="007C5D41"/>
    <w:rsid w:val="008D300E"/>
    <w:rsid w:val="008F5C7A"/>
    <w:rsid w:val="0096176D"/>
    <w:rsid w:val="009D6E54"/>
    <w:rsid w:val="009F5A98"/>
    <w:rsid w:val="00AF392C"/>
    <w:rsid w:val="00B102C5"/>
    <w:rsid w:val="00D42AF6"/>
    <w:rsid w:val="00D95302"/>
    <w:rsid w:val="00E46986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2023-08-03T13:28:00Z</dcterms:created>
  <dcterms:modified xsi:type="dcterms:W3CDTF">2023-08-03T13:28:00Z</dcterms:modified>
</cp:coreProperties>
</file>