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208" w:rsidRPr="003069CA" w:rsidRDefault="001739A2" w:rsidP="003069C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к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апарату Подільської районної в місті Києві державної адміністрації </w:t>
      </w:r>
      <w:proofErr w:type="spellStart"/>
      <w:r w:rsidR="003069CA">
        <w:rPr>
          <w:rFonts w:ascii="Times New Roman" w:hAnsi="Times New Roman" w:cs="Times New Roman"/>
          <w:sz w:val="28"/>
          <w:szCs w:val="28"/>
          <w:lang w:val="uk-UA"/>
        </w:rPr>
        <w:t>Корженко</w:t>
      </w:r>
      <w:proofErr w:type="spellEnd"/>
      <w:r w:rsidR="003069CA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693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069C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СТЕПАНСЬКУ </w:t>
      </w:r>
      <w:r w:rsidR="003069CA" w:rsidRPr="002424EA">
        <w:rPr>
          <w:rFonts w:ascii="Times New Roman" w:hAnsi="Times New Roman" w:cs="Times New Roman"/>
          <w:b/>
          <w:sz w:val="28"/>
          <w:szCs w:val="28"/>
          <w:lang w:val="uk-UA"/>
        </w:rPr>
        <w:t>Лілі</w:t>
      </w:r>
      <w:r w:rsidR="003069CA">
        <w:rPr>
          <w:rFonts w:ascii="Times New Roman" w:hAnsi="Times New Roman" w:cs="Times New Roman"/>
          <w:b/>
          <w:sz w:val="28"/>
          <w:szCs w:val="28"/>
          <w:lang w:val="uk-UA"/>
        </w:rPr>
        <w:t>ю Олегівну</w:t>
      </w:r>
      <w:r w:rsidR="00306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переможц</w:t>
      </w:r>
      <w:r w:rsidR="00555208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866174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</w:t>
      </w:r>
      <w:r w:rsidR="00555208" w:rsidRPr="0056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зайняття вакантн</w:t>
      </w:r>
      <w:r w:rsidR="00306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55208" w:rsidRPr="0056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</w:t>
      </w:r>
      <w:r w:rsidR="00306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55208" w:rsidRPr="0056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служби Подільської районної в </w:t>
      </w:r>
      <w:r w:rsidR="00555208" w:rsidRPr="00306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місті Києві державної адміністрації на час дії воєнного стану (категорія «В») - </w:t>
      </w:r>
      <w:r w:rsidR="003069CA" w:rsidRPr="003069CA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обліку та розподілу житлової площі</w:t>
      </w:r>
      <w:r w:rsidR="00555208" w:rsidRPr="00306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A2914" w:rsidRPr="001739A2" w:rsidRDefault="000A2914" w:rsidP="005552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BC5A24" w:rsidRDefault="00245D7D" w:rsidP="00BC5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BC5A24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1D80"/>
    <w:rsid w:val="00040E44"/>
    <w:rsid w:val="000A2914"/>
    <w:rsid w:val="00132501"/>
    <w:rsid w:val="001739A2"/>
    <w:rsid w:val="00245D7D"/>
    <w:rsid w:val="002D32CE"/>
    <w:rsid w:val="003069CA"/>
    <w:rsid w:val="00461C61"/>
    <w:rsid w:val="00555208"/>
    <w:rsid w:val="00693ACB"/>
    <w:rsid w:val="00845F7A"/>
    <w:rsid w:val="00866174"/>
    <w:rsid w:val="00A83950"/>
    <w:rsid w:val="00A86CDD"/>
    <w:rsid w:val="00AE49D8"/>
    <w:rsid w:val="00BC5A24"/>
    <w:rsid w:val="00BF2088"/>
    <w:rsid w:val="00C261F9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CCEA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2023-04-25T12:49:00Z</dcterms:created>
  <dcterms:modified xsi:type="dcterms:W3CDTF">2023-04-25T12:49:00Z</dcterms:modified>
</cp:coreProperties>
</file>