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CD676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5169" w:rsidRDefault="00AA5169" w:rsidP="004B73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та сім’ї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</w:t>
      </w:r>
      <w:r w:rsidR="003F5495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«Б» та «В»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2914" w:rsidRDefault="004B73C9" w:rsidP="004B73C9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169" w:rsidRPr="00AA516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Служби – начальника відділу з питань 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опіки/піклування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усиновлення та інших форм влаштування </w:t>
      </w:r>
      <w:r w:rsidR="000A2914" w:rsidRPr="00AA5169">
        <w:rPr>
          <w:rFonts w:ascii="Times New Roman" w:hAnsi="Times New Roman" w:cs="Times New Roman"/>
          <w:sz w:val="28"/>
          <w:szCs w:val="28"/>
          <w:lang w:val="uk-UA"/>
        </w:rPr>
        <w:t>(категорія «Б») – ЛЕ</w:t>
      </w:r>
      <w:r w:rsidR="00AA5169">
        <w:rPr>
          <w:rFonts w:ascii="Times New Roman" w:hAnsi="Times New Roman" w:cs="Times New Roman"/>
          <w:sz w:val="28"/>
          <w:szCs w:val="28"/>
          <w:lang w:val="uk-UA"/>
        </w:rPr>
        <w:t>ЙЧЕНКО Нелю Михайлівну</w:t>
      </w:r>
      <w:r w:rsidR="00CD67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3C9" w:rsidRDefault="004B73C9" w:rsidP="004B73C9">
      <w:pPr>
        <w:pStyle w:val="a3"/>
        <w:numPr>
          <w:ilvl w:val="0"/>
          <w:numId w:val="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бухгалтерського обліку та звітності (категорія «В») – КОСТЕНКО Надію Олександрівну.</w:t>
      </w:r>
    </w:p>
    <w:p w:rsidR="00CD676B" w:rsidRPr="00AA5169" w:rsidRDefault="00CD676B" w:rsidP="004B73C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914" w:rsidRPr="000A2914" w:rsidRDefault="000A2914" w:rsidP="004B73C9">
      <w:pPr>
        <w:pStyle w:val="a3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0A2914" w:rsidSect="000A29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D32CE"/>
    <w:rsid w:val="002F1225"/>
    <w:rsid w:val="00357E46"/>
    <w:rsid w:val="00394F6F"/>
    <w:rsid w:val="003F5495"/>
    <w:rsid w:val="00461C61"/>
    <w:rsid w:val="004B73C9"/>
    <w:rsid w:val="006E1EDF"/>
    <w:rsid w:val="00845F7A"/>
    <w:rsid w:val="00866174"/>
    <w:rsid w:val="00A86CDD"/>
    <w:rsid w:val="00AA5169"/>
    <w:rsid w:val="00AE49D8"/>
    <w:rsid w:val="00BB5C4B"/>
    <w:rsid w:val="00BF2088"/>
    <w:rsid w:val="00C261F9"/>
    <w:rsid w:val="00C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64D8-4E63-47C4-873B-BA8830E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2023-01-31T11:38:00Z</dcterms:created>
  <dcterms:modified xsi:type="dcterms:W3CDTF">2023-01-31T11:38:00Z</dcterms:modified>
</cp:coreProperties>
</file>